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D28" w:rsidR="004601EA" w:rsidP="006E7D28" w:rsidRDefault="004C712A" w14:paraId="263D49BC" w14:textId="00518106">
      <w:pPr>
        <w:pStyle w:val="Heading1"/>
        <w:jc w:val="center"/>
        <w:rPr>
          <w:sz w:val="32"/>
          <w:szCs w:val="32"/>
        </w:rPr>
      </w:pPr>
      <w:r w:rsidRPr="006E7D28">
        <w:rPr>
          <w:sz w:val="32"/>
          <w:szCs w:val="32"/>
        </w:rPr>
        <w:t xml:space="preserve">iTCM </w:t>
      </w:r>
      <w:r w:rsidRPr="006E7D28">
        <w:rPr>
          <w:sz w:val="32"/>
          <w:szCs w:val="32"/>
          <w:lang w:val="en-US"/>
        </w:rPr>
        <w:t>Newsletter</w:t>
      </w:r>
      <w:r w:rsidRPr="006E7D28">
        <w:rPr>
          <w:sz w:val="32"/>
          <w:szCs w:val="32"/>
        </w:rPr>
        <w:t xml:space="preserve"> Resources</w:t>
      </w:r>
    </w:p>
    <w:tbl>
      <w:tblPr>
        <w:tblStyle w:val="a"/>
        <w:tblW w:w="10462" w:type="dxa"/>
        <w:tblInd w:w="-7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092"/>
        <w:gridCol w:w="8370"/>
      </w:tblGrid>
      <w:tr w:rsidR="006E7D28" w:rsidTr="5E81F20E" w14:paraId="092732EB" w14:textId="77777777">
        <w:trPr>
          <w:trHeight w:val="315"/>
        </w:trPr>
        <w:tc>
          <w:tcPr>
            <w:tcW w:w="2092" w:type="dxa"/>
            <w:tcMar>
              <w:top w:w="40" w:type="dxa"/>
              <w:left w:w="40" w:type="dxa"/>
              <w:bottom w:w="40" w:type="dxa"/>
              <w:right w:w="40" w:type="dxa"/>
            </w:tcMar>
            <w:vAlign w:val="bottom"/>
          </w:tcPr>
          <w:p w:rsidR="006E7D28" w:rsidRDefault="006E7D28" w14:paraId="48C17357" w14:textId="77777777">
            <w:pPr>
              <w:widowControl w:val="0"/>
              <w:jc w:val="center"/>
              <w:rPr>
                <w:b/>
              </w:rPr>
            </w:pPr>
            <w:r>
              <w:rPr>
                <w:b/>
              </w:rPr>
              <w:t>Newsletter Topic</w:t>
            </w:r>
          </w:p>
        </w:tc>
        <w:tc>
          <w:tcPr>
            <w:tcW w:w="8370" w:type="dxa"/>
            <w:tcMar>
              <w:top w:w="40" w:type="dxa"/>
              <w:left w:w="40" w:type="dxa"/>
              <w:bottom w:w="40" w:type="dxa"/>
              <w:right w:w="40" w:type="dxa"/>
            </w:tcMar>
            <w:vAlign w:val="bottom"/>
          </w:tcPr>
          <w:p w:rsidR="006E7D28" w:rsidRDefault="006E7D28" w14:paraId="4072A4C0" w14:textId="77777777">
            <w:pPr>
              <w:widowControl w:val="0"/>
              <w:jc w:val="center"/>
              <w:rPr>
                <w:b/>
              </w:rPr>
            </w:pPr>
            <w:r>
              <w:rPr>
                <w:b/>
              </w:rPr>
              <w:t xml:space="preserve">Newsletter Resources </w:t>
            </w:r>
          </w:p>
        </w:tc>
      </w:tr>
      <w:tr w:rsidR="006E7D28" w:rsidTr="5E81F20E" w14:paraId="20748A36" w14:textId="77777777">
        <w:trPr>
          <w:trHeight w:val="315"/>
        </w:trPr>
        <w:tc>
          <w:tcPr>
            <w:tcW w:w="2092" w:type="dxa"/>
            <w:tcMar>
              <w:top w:w="40" w:type="dxa"/>
              <w:left w:w="40" w:type="dxa"/>
              <w:bottom w:w="40" w:type="dxa"/>
              <w:right w:w="40" w:type="dxa"/>
            </w:tcMar>
            <w:vAlign w:val="bottom"/>
          </w:tcPr>
          <w:p w:rsidR="006E7D28" w:rsidRDefault="006E7D28" w14:paraId="06E1D06C" w14:textId="77777777">
            <w:pPr>
              <w:widowControl w:val="0"/>
              <w:jc w:val="center"/>
            </w:pPr>
            <w:r>
              <w:t>Building Relationships</w:t>
            </w:r>
          </w:p>
        </w:tc>
        <w:tc>
          <w:tcPr>
            <w:tcW w:w="8370" w:type="dxa"/>
            <w:tcMar>
              <w:top w:w="40" w:type="dxa"/>
              <w:left w:w="40" w:type="dxa"/>
              <w:bottom w:w="40" w:type="dxa"/>
              <w:right w:w="40" w:type="dxa"/>
            </w:tcMar>
            <w:vAlign w:val="bottom"/>
          </w:tcPr>
          <w:p w:rsidR="006E7D28" w:rsidRDefault="006E7D28" w14:paraId="200563BA" w14:textId="77777777">
            <w:pPr>
              <w:widowControl w:val="0"/>
              <w:numPr>
                <w:ilvl w:val="0"/>
                <w:numId w:val="5"/>
              </w:numPr>
            </w:pPr>
            <w:r w:rsidRPr="5E81F20E">
              <w:rPr>
                <w:lang w:val="en-US"/>
              </w:rPr>
              <w:t xml:space="preserve">In the beginning of the school year, it may also be a good idea to reach out to families (e.g., survey, quick check in emails or phone calls etc.) to learn more about their children, any changes in their children's life, anything they want to share with the teachers. This handout - </w:t>
            </w:r>
            <w:hyperlink r:id="rId7">
              <w:r w:rsidRPr="5E81F20E">
                <w:rPr>
                  <w:color w:val="1155CC"/>
                  <w:u w:val="single"/>
                  <w:lang w:val="en-US"/>
                </w:rPr>
                <w:t>My Teachers Want to Know</w:t>
              </w:r>
            </w:hyperlink>
            <w:r w:rsidRPr="5E81F20E">
              <w:rPr>
                <w:lang w:val="en-US"/>
              </w:rPr>
              <w:t xml:space="preserve"> ( also in </w:t>
            </w:r>
            <w:hyperlink r:id="rId8">
              <w:r w:rsidRPr="5E81F20E">
                <w:rPr>
                  <w:color w:val="1155CC"/>
                  <w:u w:val="single"/>
                  <w:lang w:val="en-US"/>
                </w:rPr>
                <w:t>Spanish</w:t>
              </w:r>
            </w:hyperlink>
            <w:r w:rsidRPr="5E81F20E">
              <w:rPr>
                <w:lang w:val="en-US"/>
              </w:rPr>
              <w:t xml:space="preserve">) provides a great range of ideas as to questions teachers may want to ask families to better support them and their children. This </w:t>
            </w:r>
            <w:hyperlink r:id="rId9">
              <w:r w:rsidRPr="5E81F20E">
                <w:rPr>
                  <w:color w:val="1155CC"/>
                  <w:u w:val="single"/>
                  <w:lang w:val="en-US"/>
                </w:rPr>
                <w:t>All About My Children Form</w:t>
              </w:r>
            </w:hyperlink>
            <w:r w:rsidRPr="5E81F20E">
              <w:rPr>
                <w:lang w:val="en-US"/>
              </w:rPr>
              <w:t xml:space="preserve"> can also be a great resource for teachers to gather information about students, which in turn will help build relationships with families and children.   </w:t>
            </w:r>
          </w:p>
          <w:p w:rsidR="006E7D28" w:rsidRDefault="006E7D28" w14:paraId="09CF9BA8" w14:textId="77777777">
            <w:pPr>
              <w:widowControl w:val="0"/>
              <w:numPr>
                <w:ilvl w:val="0"/>
                <w:numId w:val="5"/>
              </w:numPr>
            </w:pPr>
            <w:r w:rsidRPr="5E81F20E">
              <w:rPr>
                <w:lang w:val="en-US"/>
              </w:rPr>
              <w:t>An important part of building relationships with young children and helping them build positive relationships with others is to have a nurturing and responsive environment. Therefore, it will be worthwhile for teachers to have strategies and space to reflect on how they respond to children, which could make a huge difference in EC classrooms. Here is a</w:t>
            </w:r>
            <w:hyperlink r:id="rId10">
              <w:r w:rsidRPr="5E81F20E">
                <w:rPr>
                  <w:color w:val="1155CC"/>
                  <w:u w:val="single"/>
                  <w:lang w:val="en-US"/>
                </w:rPr>
                <w:t xml:space="preserve"> handout with a step-by-step guide</w:t>
              </w:r>
            </w:hyperlink>
            <w:r w:rsidRPr="5E81F20E">
              <w:rPr>
                <w:lang w:val="en-US"/>
              </w:rPr>
              <w:t xml:space="preserve"> around this process.  </w:t>
            </w:r>
          </w:p>
          <w:p w:rsidR="006E7D28" w:rsidRDefault="006E7D28" w14:paraId="7C9341A3" w14:textId="77777777">
            <w:pPr>
              <w:widowControl w:val="0"/>
              <w:numPr>
                <w:ilvl w:val="0"/>
                <w:numId w:val="5"/>
              </w:numPr>
            </w:pPr>
            <w:hyperlink r:id="rId11">
              <w:r>
                <w:rPr>
                  <w:color w:val="1155CC"/>
                  <w:u w:val="single"/>
                </w:rPr>
                <w:t>Teacher’s Guide: Members of the Class</w:t>
              </w:r>
            </w:hyperlink>
            <w:r>
              <w:t xml:space="preserve"> &amp; </w:t>
            </w:r>
            <w:hyperlink r:id="rId12">
              <w:r>
                <w:rPr>
                  <w:color w:val="1155CC"/>
                  <w:u w:val="single"/>
                </w:rPr>
                <w:t xml:space="preserve">Tips for Teachers: Members of the Class </w:t>
              </w:r>
            </w:hyperlink>
            <w:r>
              <w:t xml:space="preserve">can be great resources for teachers to think about ways to build a nurturing, responsive and inclusive environment for all children in the classrooms. </w:t>
            </w:r>
          </w:p>
          <w:p w:rsidR="006E7D28" w:rsidRDefault="006E7D28" w14:paraId="384A009A" w14:textId="77777777">
            <w:pPr>
              <w:widowControl w:val="0"/>
              <w:numPr>
                <w:ilvl w:val="0"/>
                <w:numId w:val="5"/>
              </w:numPr>
            </w:pPr>
            <w:r w:rsidRPr="5E81F20E">
              <w:rPr>
                <w:lang w:val="en-US"/>
              </w:rPr>
              <w:t xml:space="preserve">An </w:t>
            </w:r>
            <w:hyperlink r:id="rId13">
              <w:r w:rsidRPr="5E81F20E">
                <w:rPr>
                  <w:color w:val="1155CC"/>
                  <w:u w:val="single"/>
                  <w:lang w:val="en-US"/>
                </w:rPr>
                <w:t>environment-reflection tool</w:t>
              </w:r>
            </w:hyperlink>
            <w:r w:rsidRPr="5E81F20E">
              <w:rPr>
                <w:lang w:val="en-US"/>
              </w:rPr>
              <w:t xml:space="preserve"> for teachers to reflect on how they can build a supportive and responsive environment for all children </w:t>
            </w:r>
          </w:p>
          <w:p w:rsidR="006E7D28" w:rsidRDefault="006E7D28" w14:paraId="0A05ED7D" w14:textId="77777777">
            <w:pPr>
              <w:widowControl w:val="0"/>
              <w:numPr>
                <w:ilvl w:val="0"/>
                <w:numId w:val="5"/>
              </w:numPr>
            </w:pPr>
            <w:r w:rsidRPr="5E81F20E">
              <w:rPr>
                <w:lang w:val="en-US"/>
              </w:rPr>
              <w:t xml:space="preserve">This </w:t>
            </w:r>
            <w:hyperlink r:id="rId14">
              <w:r w:rsidRPr="5E81F20E">
                <w:rPr>
                  <w:color w:val="1155CC"/>
                  <w:u w:val="single"/>
                  <w:lang w:val="en-US"/>
                </w:rPr>
                <w:t>three-page short handouts</w:t>
              </w:r>
            </w:hyperlink>
            <w:r w:rsidRPr="5E81F20E">
              <w:rPr>
                <w:lang w:val="en-US"/>
              </w:rPr>
              <w:t xml:space="preserve"> can be great resources to remind teachers of different ways and strategies to foster connections with children. </w:t>
            </w:r>
          </w:p>
        </w:tc>
      </w:tr>
      <w:tr w:rsidR="006E7D28" w:rsidTr="5E81F20E" w14:paraId="3A94B8FF" w14:textId="77777777">
        <w:trPr>
          <w:trHeight w:val="315"/>
        </w:trPr>
        <w:tc>
          <w:tcPr>
            <w:tcW w:w="2092" w:type="dxa"/>
            <w:tcMar>
              <w:top w:w="40" w:type="dxa"/>
              <w:left w:w="40" w:type="dxa"/>
              <w:bottom w:w="40" w:type="dxa"/>
              <w:right w:w="40" w:type="dxa"/>
            </w:tcMar>
            <w:vAlign w:val="bottom"/>
          </w:tcPr>
          <w:p w:rsidR="006E7D28" w:rsidRDefault="006E7D28" w14:paraId="0589A7B8" w14:textId="77777777">
            <w:pPr>
              <w:widowControl w:val="0"/>
              <w:jc w:val="center"/>
            </w:pPr>
            <w:r>
              <w:t>Schedules and Routines</w:t>
            </w:r>
          </w:p>
        </w:tc>
        <w:tc>
          <w:tcPr>
            <w:tcW w:w="8370" w:type="dxa"/>
            <w:tcMar>
              <w:top w:w="40" w:type="dxa"/>
              <w:left w:w="40" w:type="dxa"/>
              <w:bottom w:w="40" w:type="dxa"/>
              <w:right w:w="40" w:type="dxa"/>
            </w:tcMar>
            <w:vAlign w:val="bottom"/>
          </w:tcPr>
          <w:p w:rsidR="006E7D28" w:rsidRDefault="006E7D28" w14:paraId="0CF3F153" w14:textId="77777777">
            <w:pPr>
              <w:widowControl w:val="0"/>
              <w:numPr>
                <w:ilvl w:val="0"/>
                <w:numId w:val="4"/>
              </w:numPr>
            </w:pPr>
            <w:r w:rsidRPr="5E81F20E">
              <w:rPr>
                <w:lang w:val="en-US"/>
              </w:rPr>
              <w:t xml:space="preserve">Visual support is a great way to help children understand and follow daily routines. Learn more about how to create </w:t>
            </w:r>
            <w:hyperlink r:id="rId15">
              <w:r w:rsidRPr="5E81F20E">
                <w:rPr>
                  <w:color w:val="1155CC"/>
                  <w:u w:val="single"/>
                  <w:lang w:val="en-US"/>
                </w:rPr>
                <w:t>Visual Supports for Routines, Schedules and Transitions</w:t>
              </w:r>
            </w:hyperlink>
            <w:r w:rsidRPr="5E81F20E">
              <w:rPr>
                <w:lang w:val="en-US"/>
              </w:rPr>
              <w:t xml:space="preserve"> that can better support children throughout the day. </w:t>
            </w:r>
          </w:p>
          <w:p w:rsidR="006E7D28" w:rsidRDefault="006E7D28" w14:paraId="057DA877" w14:textId="77777777">
            <w:pPr>
              <w:widowControl w:val="0"/>
              <w:numPr>
                <w:ilvl w:val="1"/>
                <w:numId w:val="4"/>
              </w:numPr>
            </w:pPr>
            <w:hyperlink r:id="rId16">
              <w:r>
                <w:rPr>
                  <w:color w:val="1155CC"/>
                  <w:u w:val="single"/>
                </w:rPr>
                <w:t>Classroom activity</w:t>
              </w:r>
            </w:hyperlink>
            <w:r>
              <w:t xml:space="preserve"> printable visuals </w:t>
            </w:r>
          </w:p>
          <w:p w:rsidR="006E7D28" w:rsidRDefault="006E7D28" w14:paraId="40B49042" w14:textId="77777777">
            <w:pPr>
              <w:widowControl w:val="0"/>
              <w:numPr>
                <w:ilvl w:val="0"/>
                <w:numId w:val="11"/>
              </w:numPr>
            </w:pPr>
            <w:r w:rsidRPr="5E81F20E">
              <w:rPr>
                <w:lang w:val="en-US"/>
              </w:rPr>
              <w:t xml:space="preserve">Transitions between activities can be challenging for kids. Here is a tipsheet on </w:t>
            </w:r>
            <w:hyperlink r:id="rId17">
              <w:r w:rsidRPr="5E81F20E">
                <w:rPr>
                  <w:color w:val="1155CC"/>
                  <w:u w:val="single"/>
                  <w:lang w:val="en-US"/>
                </w:rPr>
                <w:t>Transitions Strategies</w:t>
              </w:r>
            </w:hyperlink>
            <w:r w:rsidRPr="5E81F20E">
              <w:rPr>
                <w:lang w:val="en-US"/>
              </w:rPr>
              <w:t xml:space="preserve"> that will help the transitions go more smoothly throughout the day ( visual cards also in </w:t>
            </w:r>
            <w:hyperlink r:id="rId18">
              <w:r w:rsidRPr="5E81F20E">
                <w:rPr>
                  <w:color w:val="1155CC"/>
                  <w:u w:val="single"/>
                  <w:lang w:val="en-US"/>
                </w:rPr>
                <w:t>Spanish</w:t>
              </w:r>
            </w:hyperlink>
            <w:r w:rsidRPr="5E81F20E">
              <w:rPr>
                <w:lang w:val="en-US"/>
              </w:rPr>
              <w:t xml:space="preserve">). </w:t>
            </w:r>
          </w:p>
          <w:p w:rsidR="006E7D28" w:rsidRDefault="006E7D28" w14:paraId="6A0F0233" w14:textId="77777777">
            <w:pPr>
              <w:widowControl w:val="0"/>
              <w:numPr>
                <w:ilvl w:val="1"/>
                <w:numId w:val="11"/>
              </w:numPr>
            </w:pPr>
            <w:r>
              <w:t xml:space="preserve">Common </w:t>
            </w:r>
            <w:hyperlink r:id="rId19">
              <w:r>
                <w:rPr>
                  <w:color w:val="1155CC"/>
                  <w:u w:val="single"/>
                </w:rPr>
                <w:t>Classroom Transitions &amp; Routines:</w:t>
              </w:r>
            </w:hyperlink>
            <w:r>
              <w:t xml:space="preserve"> toileting and handwashing </w:t>
            </w:r>
          </w:p>
          <w:p w:rsidR="006E7D28" w:rsidRDefault="006E7D28" w14:paraId="5CD450A4" w14:textId="77777777">
            <w:pPr>
              <w:widowControl w:val="0"/>
              <w:numPr>
                <w:ilvl w:val="0"/>
                <w:numId w:val="4"/>
              </w:numPr>
            </w:pPr>
            <w:r>
              <w:t xml:space="preserve">Resources for families: </w:t>
            </w:r>
          </w:p>
          <w:p w:rsidR="006E7D28" w:rsidRDefault="006E7D28" w14:paraId="582695EB" w14:textId="77777777">
            <w:pPr>
              <w:widowControl w:val="0"/>
              <w:numPr>
                <w:ilvl w:val="1"/>
                <w:numId w:val="4"/>
              </w:numPr>
            </w:pPr>
            <w:r w:rsidRPr="5E81F20E">
              <w:rPr>
                <w:lang w:val="en-US"/>
              </w:rPr>
              <w:t xml:space="preserve">In addition to teaching our kids about home routines and what to expect at home, strategies such as using a timer, and giving your child a job to do during transitions etc. can be very helpful in helping children transit from one activity to another successfully. Read more about tips about helping your child transition between activities successfully: </w:t>
            </w:r>
            <w:hyperlink r:id="rId20">
              <w:r w:rsidRPr="5E81F20E">
                <w:rPr>
                  <w:color w:val="1155CC"/>
                  <w:u w:val="single"/>
                  <w:lang w:val="en-US"/>
                </w:rPr>
                <w:t>Handout 1</w:t>
              </w:r>
            </w:hyperlink>
            <w:r w:rsidRPr="5E81F20E">
              <w:rPr>
                <w:lang w:val="en-US"/>
              </w:rPr>
              <w:t xml:space="preserve"> &amp; </w:t>
            </w:r>
            <w:hyperlink r:id="rId21">
              <w:r w:rsidRPr="5E81F20E">
                <w:rPr>
                  <w:color w:val="1155CC"/>
                  <w:u w:val="single"/>
                  <w:lang w:val="en-US"/>
                </w:rPr>
                <w:t>Handout 2</w:t>
              </w:r>
            </w:hyperlink>
            <w:r w:rsidRPr="5E81F20E">
              <w:rPr>
                <w:lang w:val="en-US"/>
              </w:rPr>
              <w:t xml:space="preserve">. </w:t>
            </w:r>
          </w:p>
          <w:p w:rsidR="006E7D28" w:rsidRDefault="006E7D28" w14:paraId="5B523941" w14:textId="77777777">
            <w:pPr>
              <w:widowControl w:val="0"/>
              <w:numPr>
                <w:ilvl w:val="1"/>
                <w:numId w:val="4"/>
              </w:numPr>
            </w:pPr>
            <w:hyperlink r:id="rId22">
              <w:r w:rsidRPr="5E81F20E">
                <w:rPr>
                  <w:color w:val="1155CC"/>
                  <w:u w:val="single"/>
                  <w:lang w:val="en-US"/>
                </w:rPr>
                <w:t>Examples</w:t>
              </w:r>
            </w:hyperlink>
            <w:r w:rsidRPr="5E81F20E">
              <w:rPr>
                <w:lang w:val="en-US"/>
              </w:rPr>
              <w:t xml:space="preserve"> of how Positive Strategies can be used throughout the day to help both the parents and the children have a good day ( also in </w:t>
            </w:r>
            <w:hyperlink r:id="rId23">
              <w:r w:rsidRPr="5E81F20E">
                <w:rPr>
                  <w:color w:val="1155CC"/>
                  <w:u w:val="single"/>
                  <w:lang w:val="en-US"/>
                </w:rPr>
                <w:t>Spanish</w:t>
              </w:r>
            </w:hyperlink>
            <w:r w:rsidRPr="5E81F20E">
              <w:rPr>
                <w:lang w:val="en-US"/>
              </w:rPr>
              <w:t xml:space="preserve">)! </w:t>
            </w:r>
          </w:p>
          <w:p w:rsidR="006E7D28" w:rsidRDefault="006E7D28" w14:paraId="7C6B4721" w14:textId="77777777">
            <w:pPr>
              <w:widowControl w:val="0"/>
              <w:numPr>
                <w:ilvl w:val="1"/>
                <w:numId w:val="4"/>
              </w:numPr>
            </w:pPr>
            <w:r>
              <w:t xml:space="preserve">Tipsheets on </w:t>
            </w:r>
            <w:hyperlink r:id="rId24">
              <w:r>
                <w:rPr>
                  <w:color w:val="1155CC"/>
                  <w:u w:val="single"/>
                </w:rPr>
                <w:t>How to Help Your Child Have a Successful Morning</w:t>
              </w:r>
            </w:hyperlink>
            <w:r>
              <w:t xml:space="preserve"> &amp; </w:t>
            </w:r>
            <w:hyperlink r:id="rId25">
              <w:r>
                <w:rPr>
                  <w:color w:val="1155CC"/>
                  <w:u w:val="single"/>
                </w:rPr>
                <w:t>Bedtime</w:t>
              </w:r>
            </w:hyperlink>
            <w:r>
              <w:t xml:space="preserve"> that families may find useful. </w:t>
            </w:r>
          </w:p>
        </w:tc>
      </w:tr>
      <w:tr w:rsidR="006E7D28" w:rsidTr="5E81F20E" w14:paraId="4839D8A6" w14:textId="77777777">
        <w:trPr>
          <w:trHeight w:val="315"/>
        </w:trPr>
        <w:tc>
          <w:tcPr>
            <w:tcW w:w="2092" w:type="dxa"/>
            <w:tcMar>
              <w:top w:w="40" w:type="dxa"/>
              <w:left w:w="40" w:type="dxa"/>
              <w:bottom w:w="40" w:type="dxa"/>
              <w:right w:w="40" w:type="dxa"/>
            </w:tcMar>
            <w:vAlign w:val="bottom"/>
          </w:tcPr>
          <w:p w:rsidR="006E7D28" w:rsidRDefault="006E7D28" w14:paraId="2174FB58" w14:textId="77777777">
            <w:pPr>
              <w:widowControl w:val="0"/>
              <w:jc w:val="center"/>
            </w:pPr>
            <w:r>
              <w:t>Behavior Expectations</w:t>
            </w:r>
          </w:p>
        </w:tc>
        <w:tc>
          <w:tcPr>
            <w:tcW w:w="8370" w:type="dxa"/>
            <w:tcMar>
              <w:top w:w="40" w:type="dxa"/>
              <w:left w:w="40" w:type="dxa"/>
              <w:bottom w:w="40" w:type="dxa"/>
              <w:right w:w="40" w:type="dxa"/>
            </w:tcMar>
            <w:vAlign w:val="bottom"/>
          </w:tcPr>
          <w:p w:rsidR="006E7D28" w:rsidRDefault="006E7D28" w14:paraId="1FDB1418" w14:textId="77777777">
            <w:pPr>
              <w:widowControl w:val="0"/>
              <w:numPr>
                <w:ilvl w:val="0"/>
                <w:numId w:val="13"/>
              </w:numPr>
            </w:pPr>
            <w:hyperlink r:id="rId26">
              <w:r w:rsidRPr="5E81F20E">
                <w:rPr>
                  <w:color w:val="1155CC"/>
                  <w:u w:val="single"/>
                  <w:lang w:val="en-US"/>
                </w:rPr>
                <w:t>Our Preschool Rules</w:t>
              </w:r>
            </w:hyperlink>
            <w:r w:rsidRPr="5E81F20E">
              <w:rPr>
                <w:lang w:val="en-US"/>
              </w:rPr>
              <w:t xml:space="preserve"> social stories ( also in </w:t>
            </w:r>
            <w:hyperlink r:id="rId27">
              <w:r w:rsidRPr="5E81F20E">
                <w:rPr>
                  <w:color w:val="1155CC"/>
                  <w:u w:val="single"/>
                  <w:lang w:val="en-US"/>
                </w:rPr>
                <w:t>Spanish</w:t>
              </w:r>
            </w:hyperlink>
            <w:r w:rsidRPr="5E81F20E">
              <w:rPr>
                <w:lang w:val="en-US"/>
              </w:rPr>
              <w:t xml:space="preserve">). You can also consider your own social story that better fits your classroom expectations and rules. </w:t>
            </w:r>
          </w:p>
          <w:p w:rsidR="006E7D28" w:rsidRDefault="006E7D28" w14:paraId="329EAE3E" w14:textId="77777777">
            <w:pPr>
              <w:widowControl w:val="0"/>
              <w:numPr>
                <w:ilvl w:val="0"/>
                <w:numId w:val="13"/>
              </w:numPr>
            </w:pPr>
            <w:r>
              <w:t xml:space="preserve">If teachers are interested in teaching children how to use indoor vs. outdoor voice, this handout will be a great resource to share with them ( </w:t>
            </w:r>
            <w:hyperlink r:id="rId28">
              <w:r>
                <w:rPr>
                  <w:color w:val="1155CC"/>
                  <w:u w:val="single"/>
                </w:rPr>
                <w:t>Visuals available</w:t>
              </w:r>
            </w:hyperlink>
            <w:r>
              <w:t xml:space="preserve"> as well!) </w:t>
            </w:r>
          </w:p>
          <w:p w:rsidR="006E7D28" w:rsidRDefault="006E7D28" w14:paraId="0C8F4BFB" w14:textId="77777777">
            <w:pPr>
              <w:widowControl w:val="0"/>
              <w:numPr>
                <w:ilvl w:val="0"/>
                <w:numId w:val="13"/>
              </w:numPr>
            </w:pPr>
            <w:r>
              <w:t xml:space="preserve">Resources for families: </w:t>
            </w:r>
          </w:p>
          <w:p w:rsidR="006E7D28" w:rsidRDefault="006E7D28" w14:paraId="70628C49" w14:textId="77777777">
            <w:pPr>
              <w:widowControl w:val="0"/>
              <w:numPr>
                <w:ilvl w:val="1"/>
                <w:numId w:val="13"/>
              </w:numPr>
            </w:pPr>
            <w:r>
              <w:t xml:space="preserve">Information and tips on how to </w:t>
            </w:r>
            <w:hyperlink r:id="rId29">
              <w:r>
                <w:rPr>
                  <w:color w:val="1155CC"/>
                  <w:u w:val="single"/>
                </w:rPr>
                <w:t>develop expectations</w:t>
              </w:r>
            </w:hyperlink>
            <w:r>
              <w:t xml:space="preserve"> and teach rules and expectations at home: </w:t>
            </w:r>
            <w:hyperlink r:id="rId30">
              <w:r>
                <w:rPr>
                  <w:color w:val="1155CC"/>
                  <w:u w:val="single"/>
                </w:rPr>
                <w:t>Teaching Rules at Home</w:t>
              </w:r>
            </w:hyperlink>
            <w:r>
              <w:t xml:space="preserve"> (tipsheet), </w:t>
            </w:r>
            <w:hyperlink r:id="rId31">
              <w:r>
                <w:rPr>
                  <w:color w:val="1155CC"/>
                  <w:u w:val="single"/>
                </w:rPr>
                <w:t>I Can follow the Family Rules</w:t>
              </w:r>
            </w:hyperlink>
            <w:r>
              <w:t xml:space="preserve"> ( social stories), and </w:t>
            </w:r>
            <w:hyperlink r:id="rId32">
              <w:r>
                <w:rPr>
                  <w:color w:val="1155CC"/>
                  <w:u w:val="single"/>
                </w:rPr>
                <w:t>Clean Up My Toys</w:t>
              </w:r>
            </w:hyperlink>
            <w:r>
              <w:t xml:space="preserve"> ( social stories &amp; </w:t>
            </w:r>
            <w:hyperlink r:id="rId33">
              <w:r>
                <w:rPr>
                  <w:color w:val="1155CC"/>
                  <w:u w:val="single"/>
                </w:rPr>
                <w:t>tip sheet</w:t>
              </w:r>
            </w:hyperlink>
            <w:r>
              <w:t xml:space="preserve">) </w:t>
            </w:r>
          </w:p>
          <w:p w:rsidR="006E7D28" w:rsidRDefault="006E7D28" w14:paraId="0FACBDE4" w14:textId="77777777">
            <w:pPr>
              <w:widowControl w:val="0"/>
              <w:numPr>
                <w:ilvl w:val="1"/>
                <w:numId w:val="13"/>
              </w:numPr>
            </w:pPr>
            <w:r>
              <w:t xml:space="preserve">Tipsheet on </w:t>
            </w:r>
            <w:hyperlink r:id="rId34">
              <w:r>
                <w:rPr>
                  <w:color w:val="1155CC"/>
                  <w:u w:val="single"/>
                </w:rPr>
                <w:t>How to Help Your Child Manage Time and Understand Expectations</w:t>
              </w:r>
            </w:hyperlink>
            <w:r>
              <w:t xml:space="preserve"> to send home for parents to communicate expectations with their kids </w:t>
            </w:r>
          </w:p>
          <w:p w:rsidR="006E7D28" w:rsidRDefault="006E7D28" w14:paraId="70FD808F" w14:textId="77777777">
            <w:pPr>
              <w:widowControl w:val="0"/>
              <w:ind w:left="1440"/>
            </w:pPr>
            <w:r w:rsidRPr="5E81F20E">
              <w:rPr>
                <w:lang w:val="en-US"/>
              </w:rPr>
              <w:t xml:space="preserve">( also in </w:t>
            </w:r>
            <w:hyperlink r:id="rId35">
              <w:r w:rsidRPr="5E81F20E">
                <w:rPr>
                  <w:color w:val="1155CC"/>
                  <w:u w:val="single"/>
                  <w:lang w:val="en-US"/>
                </w:rPr>
                <w:t>Spanish</w:t>
              </w:r>
            </w:hyperlink>
            <w:r w:rsidRPr="5E81F20E">
              <w:rPr>
                <w:lang w:val="en-US"/>
              </w:rPr>
              <w:t xml:space="preserve">) </w:t>
            </w:r>
          </w:p>
        </w:tc>
      </w:tr>
      <w:tr w:rsidR="006E7D28" w:rsidTr="5E81F20E" w14:paraId="531EC28B" w14:textId="77777777">
        <w:trPr>
          <w:trHeight w:val="315"/>
        </w:trPr>
        <w:tc>
          <w:tcPr>
            <w:tcW w:w="2092" w:type="dxa"/>
            <w:tcMar>
              <w:top w:w="40" w:type="dxa"/>
              <w:left w:w="40" w:type="dxa"/>
              <w:bottom w:w="40" w:type="dxa"/>
              <w:right w:w="40" w:type="dxa"/>
            </w:tcMar>
            <w:vAlign w:val="bottom"/>
          </w:tcPr>
          <w:p w:rsidR="006E7D28" w:rsidRDefault="006E7D28" w14:paraId="214B9DE0" w14:textId="77777777">
            <w:pPr>
              <w:widowControl w:val="0"/>
              <w:jc w:val="center"/>
              <w:rPr>
                <w:highlight w:val="white"/>
              </w:rPr>
            </w:pPr>
            <w:r>
              <w:rPr>
                <w:highlight w:val="white"/>
              </w:rPr>
              <w:t>Circle Time Engagement</w:t>
            </w:r>
          </w:p>
        </w:tc>
        <w:tc>
          <w:tcPr>
            <w:tcW w:w="8370" w:type="dxa"/>
            <w:tcMar>
              <w:top w:w="40" w:type="dxa"/>
              <w:left w:w="40" w:type="dxa"/>
              <w:bottom w:w="40" w:type="dxa"/>
              <w:right w:w="40" w:type="dxa"/>
            </w:tcMar>
            <w:vAlign w:val="bottom"/>
          </w:tcPr>
          <w:p w:rsidR="006E7D28" w:rsidRDefault="006E7D28" w14:paraId="6CF4702A" w14:textId="77777777">
            <w:pPr>
              <w:widowControl w:val="0"/>
              <w:numPr>
                <w:ilvl w:val="0"/>
                <w:numId w:val="9"/>
              </w:numPr>
            </w:pPr>
            <w:hyperlink r:id="rId36">
              <w:r w:rsidRPr="5E81F20E">
                <w:rPr>
                  <w:color w:val="1155CC"/>
                  <w:u w:val="single"/>
                  <w:lang w:val="en-US"/>
                </w:rPr>
                <w:t xml:space="preserve">Social Stories </w:t>
              </w:r>
            </w:hyperlink>
            <w:r w:rsidRPr="5E81F20E">
              <w:rPr>
                <w:lang w:val="en-US"/>
              </w:rPr>
              <w:t xml:space="preserve">for kiddos who may need more support around turn taking and waiting for their turn to talk ( also in </w:t>
            </w:r>
            <w:hyperlink r:id="rId37">
              <w:r w:rsidRPr="5E81F20E">
                <w:rPr>
                  <w:color w:val="1155CC"/>
                  <w:u w:val="single"/>
                  <w:lang w:val="en-US"/>
                </w:rPr>
                <w:t>Spanish</w:t>
              </w:r>
            </w:hyperlink>
            <w:r w:rsidRPr="5E81F20E">
              <w:rPr>
                <w:lang w:val="en-US"/>
              </w:rPr>
              <w:t xml:space="preserve">). You can also find the word doc version of this social story in the middle and bottom of this page </w:t>
            </w:r>
            <w:hyperlink r:id="rId38">
              <w:r w:rsidRPr="5E81F20E">
                <w:rPr>
                  <w:color w:val="1155CC"/>
                  <w:u w:val="single"/>
                  <w:lang w:val="en-US"/>
                </w:rPr>
                <w:t>Here</w:t>
              </w:r>
            </w:hyperlink>
            <w:r w:rsidRPr="5E81F20E">
              <w:rPr>
                <w:lang w:val="en-US"/>
              </w:rPr>
              <w:t xml:space="preserve">. </w:t>
            </w:r>
          </w:p>
          <w:p w:rsidR="006E7D28" w:rsidRDefault="006E7D28" w14:paraId="787FFAA2" w14:textId="77777777">
            <w:pPr>
              <w:widowControl w:val="0"/>
              <w:numPr>
                <w:ilvl w:val="0"/>
                <w:numId w:val="9"/>
              </w:numPr>
            </w:pPr>
            <w:r w:rsidRPr="5E81F20E">
              <w:rPr>
                <w:lang w:val="en-US"/>
              </w:rPr>
              <w:t xml:space="preserve">The </w:t>
            </w:r>
            <w:hyperlink r:id="rId39">
              <w:r w:rsidRPr="5E81F20E">
                <w:rPr>
                  <w:color w:val="1155CC"/>
                  <w:u w:val="single"/>
                  <w:lang w:val="en-US"/>
                </w:rPr>
                <w:t>Circle Time Folder</w:t>
              </w:r>
            </w:hyperlink>
            <w:r w:rsidRPr="5E81F20E">
              <w:rPr>
                <w:lang w:val="en-US"/>
              </w:rPr>
              <w:t xml:space="preserve"> on NCPMI ( Topic 7)  focuses on visual strategies for helping children understand circle time. This folder includes a social story about circle time, rules for circle, and a mini schedule for understanding and predicting the activities of circle time.</w:t>
            </w:r>
          </w:p>
          <w:p w:rsidR="006E7D28" w:rsidRDefault="006E7D28" w14:paraId="60BF10F6" w14:textId="77777777">
            <w:pPr>
              <w:widowControl w:val="0"/>
            </w:pPr>
          </w:p>
          <w:p w:rsidR="006E7D28" w:rsidRDefault="006E7D28" w14:paraId="1CFA8DCD" w14:textId="77777777">
            <w:pPr>
              <w:widowControl w:val="0"/>
            </w:pPr>
          </w:p>
        </w:tc>
      </w:tr>
      <w:tr w:rsidR="006E7D28" w:rsidTr="5E81F20E" w14:paraId="1A905AD3" w14:textId="77777777">
        <w:trPr>
          <w:trHeight w:val="315"/>
        </w:trPr>
        <w:tc>
          <w:tcPr>
            <w:tcW w:w="2092" w:type="dxa"/>
            <w:tcMar>
              <w:top w:w="40" w:type="dxa"/>
              <w:left w:w="40" w:type="dxa"/>
              <w:bottom w:w="40" w:type="dxa"/>
              <w:right w:w="40" w:type="dxa"/>
            </w:tcMar>
            <w:vAlign w:val="bottom"/>
          </w:tcPr>
          <w:p w:rsidR="006E7D28" w:rsidRDefault="006E7D28" w14:paraId="2F9DD97B" w14:textId="77777777">
            <w:pPr>
              <w:widowControl w:val="0"/>
              <w:jc w:val="center"/>
            </w:pPr>
            <w:r>
              <w:t>Communication with Families</w:t>
            </w:r>
          </w:p>
        </w:tc>
        <w:tc>
          <w:tcPr>
            <w:tcW w:w="8370" w:type="dxa"/>
            <w:tcMar>
              <w:top w:w="40" w:type="dxa"/>
              <w:left w:w="40" w:type="dxa"/>
              <w:bottom w:w="40" w:type="dxa"/>
              <w:right w:w="40" w:type="dxa"/>
            </w:tcMar>
            <w:vAlign w:val="bottom"/>
          </w:tcPr>
          <w:p w:rsidR="006E7D28" w:rsidRDefault="006E7D28" w14:paraId="55AD0C70" w14:textId="77777777">
            <w:pPr>
              <w:widowControl w:val="0"/>
              <w:numPr>
                <w:ilvl w:val="0"/>
                <w:numId w:val="12"/>
              </w:numPr>
            </w:pPr>
            <w:hyperlink r:id="rId40">
              <w:r w:rsidRPr="5E81F20E">
                <w:rPr>
                  <w:color w:val="1155CC"/>
                  <w:u w:val="single"/>
                  <w:lang w:val="en-US"/>
                </w:rPr>
                <w:t>Tipsheet</w:t>
              </w:r>
            </w:hyperlink>
            <w:r w:rsidRPr="5E81F20E">
              <w:rPr>
                <w:lang w:val="en-US"/>
              </w:rPr>
              <w:t xml:space="preserve"> on how to make productive and responsive conversations with families. You might notice that this handout was designed specifically for when children are learning from home, but these tips should be applicable to situations where teachers are meeting families in person or in virtual settings. </w:t>
            </w:r>
          </w:p>
          <w:p w:rsidR="006E7D28" w:rsidRDefault="006E7D28" w14:paraId="6AC30CD6" w14:textId="77777777">
            <w:pPr>
              <w:widowControl w:val="0"/>
              <w:numPr>
                <w:ilvl w:val="0"/>
                <w:numId w:val="12"/>
              </w:numPr>
            </w:pPr>
            <w:r>
              <w:t>A post on RTI.org, titled “</w:t>
            </w:r>
            <w:hyperlink r:id="rId41">
              <w:r>
                <w:rPr>
                  <w:color w:val="1155CC"/>
                  <w:u w:val="single"/>
                </w:rPr>
                <w:t>Engaging Families in Early Childhood Education</w:t>
              </w:r>
            </w:hyperlink>
            <w:r>
              <w:t xml:space="preserve">”. </w:t>
            </w:r>
          </w:p>
          <w:p w:rsidR="006E7D28" w:rsidRDefault="006E7D28" w14:paraId="57D05A03" w14:textId="77777777">
            <w:pPr>
              <w:widowControl w:val="0"/>
              <w:numPr>
                <w:ilvl w:val="0"/>
                <w:numId w:val="12"/>
              </w:numPr>
            </w:pPr>
            <w:r>
              <w:t xml:space="preserve">Watch a </w:t>
            </w:r>
            <w:hyperlink r:id="rId42">
              <w:r>
                <w:rPr>
                  <w:color w:val="1155CC"/>
                  <w:u w:val="single"/>
                </w:rPr>
                <w:t xml:space="preserve">two minute video clip </w:t>
              </w:r>
            </w:hyperlink>
            <w:r>
              <w:t xml:space="preserve">of a staff from Launch at Maple Elementary share about the value of connecting with families in his program. </w:t>
            </w:r>
          </w:p>
          <w:p w:rsidR="006E7D28" w:rsidRDefault="006E7D28" w14:paraId="6F1A10FC" w14:textId="77777777">
            <w:pPr>
              <w:widowControl w:val="0"/>
              <w:numPr>
                <w:ilvl w:val="0"/>
                <w:numId w:val="12"/>
              </w:numPr>
            </w:pPr>
            <w:r>
              <w:rPr>
                <w:highlight w:val="white"/>
              </w:rPr>
              <w:t>An article, titled “</w:t>
            </w:r>
            <w:hyperlink r:id="rId43">
              <w:r>
                <w:rPr>
                  <w:color w:val="1155CC"/>
                  <w:highlight w:val="white"/>
                  <w:u w:val="single"/>
                </w:rPr>
                <w:t>How to Communicate with Parents</w:t>
              </w:r>
            </w:hyperlink>
            <w:r>
              <w:rPr>
                <w:highlight w:val="white"/>
              </w:rPr>
              <w:t xml:space="preserve">” features tips and strategies for teachers to use when having difficult conversations with families. </w:t>
            </w:r>
          </w:p>
          <w:p w:rsidR="006E7D28" w:rsidRDefault="006E7D28" w14:paraId="560A82F7" w14:textId="77777777">
            <w:pPr>
              <w:widowControl w:val="0"/>
              <w:numPr>
                <w:ilvl w:val="0"/>
                <w:numId w:val="12"/>
              </w:numPr>
            </w:pPr>
            <w:r>
              <w:t xml:space="preserve">Explore an online tool, </w:t>
            </w:r>
            <w:hyperlink r:id="rId44">
              <w:r>
                <w:rPr>
                  <w:color w:val="1155CC"/>
                  <w:u w:val="single"/>
                </w:rPr>
                <w:t>TalkingPoints</w:t>
              </w:r>
            </w:hyperlink>
            <w:r>
              <w:rPr>
                <w:highlight w:val="white"/>
              </w:rPr>
              <w:t xml:space="preserve"> for communicating with families in their home language </w:t>
            </w:r>
          </w:p>
          <w:p w:rsidR="006E7D28" w:rsidP="5E81F20E" w:rsidRDefault="006E7D28" w14:paraId="6C4F1B77" w14:textId="77777777">
            <w:pPr>
              <w:widowControl w:val="0"/>
              <w:numPr>
                <w:ilvl w:val="0"/>
                <w:numId w:val="12"/>
              </w:numPr>
              <w:rPr>
                <w:highlight w:val="white"/>
                <w:lang w:val="en-US"/>
              </w:rPr>
            </w:pPr>
            <w:r w:rsidRPr="5E81F20E">
              <w:rPr>
                <w:highlight w:val="white"/>
                <w:lang w:val="en-US"/>
              </w:rPr>
              <w:t xml:space="preserve">This </w:t>
            </w:r>
            <w:hyperlink r:id="rId45">
              <w:r w:rsidRPr="5E81F20E">
                <w:rPr>
                  <w:color w:val="1155CC"/>
                  <w:highlight w:val="white"/>
                  <w:u w:val="single"/>
                  <w:lang w:val="en-US"/>
                </w:rPr>
                <w:t>Caregiver-Parent Communication Tool</w:t>
              </w:r>
            </w:hyperlink>
            <w:r w:rsidRPr="5E81F20E">
              <w:rPr>
                <w:highlight w:val="white"/>
                <w:lang w:val="en-US"/>
              </w:rPr>
              <w:t xml:space="preserve"> provides a great example as to how to communicate with families and learn more about what is important to them and the hopes they have for their child.  </w:t>
            </w:r>
          </w:p>
          <w:p w:rsidR="006E7D28" w:rsidRDefault="006E7D28" w14:paraId="31DD86FD" w14:textId="77777777">
            <w:pPr>
              <w:widowControl w:val="0"/>
              <w:numPr>
                <w:ilvl w:val="0"/>
                <w:numId w:val="12"/>
              </w:numPr>
              <w:rPr>
                <w:highlight w:val="white"/>
              </w:rPr>
            </w:pPr>
            <w:r>
              <w:rPr>
                <w:highlight w:val="white"/>
              </w:rPr>
              <w:t xml:space="preserve">A module </w:t>
            </w:r>
          </w:p>
        </w:tc>
      </w:tr>
      <w:tr w:rsidR="006E7D28" w:rsidTr="5E81F20E" w14:paraId="3AB0999A" w14:textId="77777777">
        <w:trPr>
          <w:trHeight w:val="315"/>
        </w:trPr>
        <w:tc>
          <w:tcPr>
            <w:tcW w:w="2092" w:type="dxa"/>
            <w:tcMar>
              <w:top w:w="40" w:type="dxa"/>
              <w:left w:w="40" w:type="dxa"/>
              <w:bottom w:w="40" w:type="dxa"/>
              <w:right w:w="40" w:type="dxa"/>
            </w:tcMar>
            <w:vAlign w:val="bottom"/>
          </w:tcPr>
          <w:p w:rsidR="006E7D28" w:rsidRDefault="006E7D28" w14:paraId="234E0A15" w14:textId="77777777">
            <w:pPr>
              <w:widowControl w:val="0"/>
              <w:jc w:val="center"/>
            </w:pPr>
            <w:r>
              <w:t>Emotional Literacy</w:t>
            </w:r>
          </w:p>
        </w:tc>
        <w:tc>
          <w:tcPr>
            <w:tcW w:w="8370" w:type="dxa"/>
            <w:tcMar>
              <w:top w:w="40" w:type="dxa"/>
              <w:left w:w="40" w:type="dxa"/>
              <w:bottom w:w="40" w:type="dxa"/>
              <w:right w:w="40" w:type="dxa"/>
            </w:tcMar>
            <w:vAlign w:val="bottom"/>
          </w:tcPr>
          <w:p w:rsidR="006E7D28" w:rsidRDefault="006E7D28" w14:paraId="03E5964F" w14:textId="77777777">
            <w:pPr>
              <w:widowControl w:val="0"/>
              <w:numPr>
                <w:ilvl w:val="0"/>
                <w:numId w:val="6"/>
              </w:numPr>
            </w:pPr>
            <w:r w:rsidRPr="5E81F20E">
              <w:rPr>
                <w:lang w:val="en-US"/>
              </w:rPr>
              <w:t xml:space="preserve">Cultivate Learning Circle Time </w:t>
            </w:r>
            <w:hyperlink r:id="rId46">
              <w:r w:rsidRPr="5E81F20E">
                <w:rPr>
                  <w:color w:val="1155CC"/>
                  <w:u w:val="single"/>
                  <w:lang w:val="en-US"/>
                </w:rPr>
                <w:t>Episode 3</w:t>
              </w:r>
            </w:hyperlink>
            <w:r w:rsidRPr="5E81F20E">
              <w:rPr>
                <w:lang w:val="en-US"/>
              </w:rPr>
              <w:t xml:space="preserve"> features tips and strategies for teaching emotional literacy and regulation ( also in </w:t>
            </w:r>
            <w:hyperlink r:id="rId47">
              <w:r w:rsidRPr="5E81F20E">
                <w:rPr>
                  <w:color w:val="1155CC"/>
                  <w:u w:val="single"/>
                  <w:lang w:val="en-US"/>
                </w:rPr>
                <w:t>Spanish</w:t>
              </w:r>
            </w:hyperlink>
            <w:r w:rsidRPr="5E81F20E">
              <w:rPr>
                <w:lang w:val="en-US"/>
              </w:rPr>
              <w:t xml:space="preserve">). </w:t>
            </w:r>
          </w:p>
          <w:p w:rsidR="006E7D28" w:rsidRDefault="006E7D28" w14:paraId="19C3FD8A" w14:textId="77777777">
            <w:pPr>
              <w:widowControl w:val="0"/>
              <w:numPr>
                <w:ilvl w:val="1"/>
                <w:numId w:val="6"/>
              </w:numPr>
            </w:pPr>
            <w:r>
              <w:t xml:space="preserve">Watch a short video clip ( </w:t>
            </w:r>
            <w:hyperlink r:id="rId48">
              <w:r>
                <w:rPr>
                  <w:color w:val="1155CC"/>
                  <w:u w:val="single"/>
                </w:rPr>
                <w:t>“How did you feel?”</w:t>
              </w:r>
            </w:hyperlink>
            <w:r>
              <w:t xml:space="preserve"> &amp;</w:t>
            </w:r>
            <w:hyperlink r:id="rId49">
              <w:r>
                <w:rPr>
                  <w:color w:val="1155CC"/>
                  <w:u w:val="single"/>
                </w:rPr>
                <w:t xml:space="preserve"> “ Talking about Emotions”</w:t>
              </w:r>
            </w:hyperlink>
            <w:r>
              <w:t>) on a teacher creates a safe space for kiddos to discuss and express emotions</w:t>
            </w:r>
          </w:p>
          <w:p w:rsidR="006E7D28" w:rsidRDefault="006E7D28" w14:paraId="0EE24A63" w14:textId="77777777">
            <w:pPr>
              <w:widowControl w:val="0"/>
              <w:numPr>
                <w:ilvl w:val="1"/>
                <w:numId w:val="6"/>
              </w:numPr>
            </w:pPr>
            <w:r>
              <w:t>Watch a short video clip (“</w:t>
            </w:r>
            <w:hyperlink r:id="rId50">
              <w:r>
                <w:rPr>
                  <w:color w:val="1155CC"/>
                  <w:u w:val="single"/>
                </w:rPr>
                <w:t xml:space="preserve"> Emotions: Teaching Practices”</w:t>
              </w:r>
            </w:hyperlink>
            <w:r>
              <w:t>) on how to teach emotions using a variety of strategies</w:t>
            </w:r>
          </w:p>
          <w:p w:rsidR="006E7D28" w:rsidRDefault="006E7D28" w14:paraId="1A4C74BC" w14:textId="77777777">
            <w:pPr>
              <w:widowControl w:val="0"/>
              <w:numPr>
                <w:ilvl w:val="0"/>
                <w:numId w:val="6"/>
              </w:numPr>
            </w:pPr>
            <w:r>
              <w:t xml:space="preserve">Tips on how to use </w:t>
            </w:r>
            <w:hyperlink r:id="rId51">
              <w:r>
                <w:rPr>
                  <w:color w:val="1155CC"/>
                  <w:u w:val="single"/>
                </w:rPr>
                <w:t>Storybooks to Teach Emotional Literacy</w:t>
              </w:r>
            </w:hyperlink>
          </w:p>
          <w:p w:rsidR="006E7D28" w:rsidRDefault="006E7D28" w14:paraId="02270FB1" w14:textId="77777777">
            <w:pPr>
              <w:widowControl w:val="0"/>
              <w:numPr>
                <w:ilvl w:val="0"/>
                <w:numId w:val="6"/>
              </w:numPr>
            </w:pPr>
            <w:r w:rsidRPr="5E81F20E">
              <w:rPr>
                <w:lang w:val="en-US"/>
              </w:rPr>
              <w:t xml:space="preserve">Do a </w:t>
            </w:r>
            <w:hyperlink r:id="rId52">
              <w:r w:rsidRPr="5E81F20E">
                <w:rPr>
                  <w:color w:val="1155CC"/>
                  <w:u w:val="single"/>
                  <w:lang w:val="en-US"/>
                </w:rPr>
                <w:t>fun activity</w:t>
              </w:r>
            </w:hyperlink>
            <w:r w:rsidRPr="5E81F20E">
              <w:rPr>
                <w:lang w:val="en-US"/>
              </w:rPr>
              <w:t xml:space="preserve"> with children to talk about their emotions ( e.g.,“ what makes you happy/sad/mad?”) and create a discovering-feelings book. This can be a project across multiple weeks.  </w:t>
            </w:r>
          </w:p>
          <w:p w:rsidR="006E7D28" w:rsidRDefault="006E7D28" w14:paraId="2F91A00A" w14:textId="77777777">
            <w:pPr>
              <w:widowControl w:val="0"/>
              <w:numPr>
                <w:ilvl w:val="0"/>
                <w:numId w:val="6"/>
              </w:numPr>
            </w:pPr>
            <w:r>
              <w:t xml:space="preserve">Resources for Families: </w:t>
            </w:r>
          </w:p>
          <w:p w:rsidR="006E7D28" w:rsidRDefault="006E7D28" w14:paraId="00B575F5" w14:textId="77777777">
            <w:pPr>
              <w:widowControl w:val="0"/>
              <w:numPr>
                <w:ilvl w:val="1"/>
                <w:numId w:val="6"/>
              </w:numPr>
            </w:pPr>
            <w:r>
              <w:t xml:space="preserve">Tipsheet on </w:t>
            </w:r>
            <w:hyperlink r:id="rId53">
              <w:r>
                <w:rPr>
                  <w:color w:val="1155CC"/>
                  <w:u w:val="single"/>
                </w:rPr>
                <w:t>How to Help Your Child Understand and Label Emotions</w:t>
              </w:r>
            </w:hyperlink>
            <w:r>
              <w:t xml:space="preserve"> to send home for parents to expand their child’s emotional literacy (also in </w:t>
            </w:r>
            <w:hyperlink r:id="rId54">
              <w:r>
                <w:rPr>
                  <w:color w:val="1155CC"/>
                  <w:u w:val="single"/>
                </w:rPr>
                <w:t>Spanish</w:t>
              </w:r>
            </w:hyperlink>
            <w:r>
              <w:t xml:space="preserve">)   </w:t>
            </w:r>
          </w:p>
          <w:p w:rsidR="006E7D28" w:rsidRDefault="006E7D28" w14:paraId="4C7AE5B6" w14:textId="77777777">
            <w:pPr>
              <w:widowControl w:val="0"/>
              <w:numPr>
                <w:ilvl w:val="1"/>
                <w:numId w:val="6"/>
              </w:numPr>
            </w:pPr>
            <w:r>
              <w:t xml:space="preserve">Activities and ideas to share with families on </w:t>
            </w:r>
            <w:hyperlink r:id="rId55">
              <w:r>
                <w:rPr>
                  <w:color w:val="1155CC"/>
                  <w:u w:val="single"/>
                </w:rPr>
                <w:t>Teaching Emotions at Home</w:t>
              </w:r>
            </w:hyperlink>
            <w:r>
              <w:t xml:space="preserve"> ( also in </w:t>
            </w:r>
            <w:hyperlink r:id="rId56">
              <w:r>
                <w:rPr>
                  <w:color w:val="1155CC"/>
                  <w:u w:val="single"/>
                </w:rPr>
                <w:t>Spanish</w:t>
              </w:r>
            </w:hyperlink>
            <w:r>
              <w:t xml:space="preserve">) </w:t>
            </w:r>
          </w:p>
          <w:p w:rsidR="006E7D28" w:rsidRDefault="006E7D28" w14:paraId="21CB4951" w14:textId="77777777">
            <w:pPr>
              <w:widowControl w:val="0"/>
              <w:ind w:left="1440"/>
            </w:pPr>
          </w:p>
          <w:p w:rsidR="006E7D28" w:rsidRDefault="006E7D28" w14:paraId="0EC87156" w14:textId="77777777">
            <w:pPr>
              <w:widowControl w:val="0"/>
              <w:ind w:left="1440"/>
            </w:pPr>
          </w:p>
        </w:tc>
      </w:tr>
      <w:tr w:rsidR="006E7D28" w:rsidTr="5E81F20E" w14:paraId="2BAA297A" w14:textId="77777777">
        <w:trPr>
          <w:trHeight w:val="315"/>
        </w:trPr>
        <w:tc>
          <w:tcPr>
            <w:tcW w:w="2092" w:type="dxa"/>
            <w:tcMar>
              <w:top w:w="40" w:type="dxa"/>
              <w:left w:w="40" w:type="dxa"/>
              <w:bottom w:w="40" w:type="dxa"/>
              <w:right w:w="40" w:type="dxa"/>
            </w:tcMar>
            <w:vAlign w:val="bottom"/>
          </w:tcPr>
          <w:p w:rsidR="006E7D28" w:rsidRDefault="006E7D28" w14:paraId="6A8A191A" w14:textId="77777777">
            <w:pPr>
              <w:widowControl w:val="0"/>
              <w:jc w:val="center"/>
            </w:pPr>
            <w:r>
              <w:t>Anger</w:t>
            </w:r>
          </w:p>
        </w:tc>
        <w:tc>
          <w:tcPr>
            <w:tcW w:w="8370" w:type="dxa"/>
            <w:tcMar>
              <w:top w:w="40" w:type="dxa"/>
              <w:left w:w="40" w:type="dxa"/>
              <w:bottom w:w="40" w:type="dxa"/>
              <w:right w:w="40" w:type="dxa"/>
            </w:tcMar>
            <w:vAlign w:val="bottom"/>
          </w:tcPr>
          <w:p w:rsidR="006E7D28" w:rsidRDefault="006E7D28" w14:paraId="4EF1E2D2" w14:textId="77777777">
            <w:pPr>
              <w:widowControl w:val="0"/>
              <w:numPr>
                <w:ilvl w:val="0"/>
                <w:numId w:val="7"/>
              </w:numPr>
            </w:pPr>
            <w:r>
              <w:t xml:space="preserve">Visual for helping children go from “tense” to “calm": </w:t>
            </w:r>
            <w:hyperlink r:id="rId57">
              <w:r>
                <w:rPr>
                  <w:color w:val="1155CC"/>
                  <w:u w:val="single"/>
                </w:rPr>
                <w:t>Relaxation Thermometer</w:t>
              </w:r>
            </w:hyperlink>
          </w:p>
          <w:p w:rsidR="006E7D28" w:rsidRDefault="006E7D28" w14:paraId="30976D1A" w14:textId="77777777">
            <w:pPr>
              <w:widowControl w:val="0"/>
              <w:numPr>
                <w:ilvl w:val="0"/>
                <w:numId w:val="7"/>
              </w:numPr>
            </w:pPr>
            <w:r>
              <w:t xml:space="preserve">Social stories: </w:t>
            </w:r>
            <w:hyperlink r:id="rId58">
              <w:r>
                <w:rPr>
                  <w:color w:val="1155CC"/>
                  <w:u w:val="single"/>
                </w:rPr>
                <w:t>Tucker the Turtle</w:t>
              </w:r>
            </w:hyperlink>
            <w:r>
              <w:t xml:space="preserve"> (also in </w:t>
            </w:r>
            <w:hyperlink r:id="rId59">
              <w:r>
                <w:rPr>
                  <w:color w:val="1155CC"/>
                  <w:u w:val="single"/>
                </w:rPr>
                <w:t>Spanish</w:t>
              </w:r>
            </w:hyperlink>
            <w:r>
              <w:t xml:space="preserve">) and </w:t>
            </w:r>
            <w:hyperlink r:id="rId60">
              <w:r>
                <w:rPr>
                  <w:color w:val="1155CC"/>
                  <w:u w:val="single"/>
                </w:rPr>
                <w:t>Dragon Brain</w:t>
              </w:r>
            </w:hyperlink>
          </w:p>
          <w:p w:rsidR="006E7D28" w:rsidRDefault="006E7D28" w14:paraId="3C415DFB" w14:textId="77777777">
            <w:pPr>
              <w:widowControl w:val="0"/>
              <w:numPr>
                <w:ilvl w:val="0"/>
                <w:numId w:val="7"/>
              </w:numPr>
            </w:pPr>
            <w:r>
              <w:t xml:space="preserve">Posters and visual cues with reminders for how to use calm down strategies in the moment: </w:t>
            </w:r>
            <w:hyperlink r:id="rId61">
              <w:r>
                <w:rPr>
                  <w:color w:val="1155CC"/>
                  <w:u w:val="single"/>
                </w:rPr>
                <w:t>Tucker Technique</w:t>
              </w:r>
            </w:hyperlink>
            <w:r>
              <w:t xml:space="preserve"> (also in </w:t>
            </w:r>
            <w:hyperlink r:id="rId62">
              <w:r>
                <w:rPr>
                  <w:color w:val="1155CC"/>
                  <w:u w:val="single"/>
                </w:rPr>
                <w:t>Spanish)</w:t>
              </w:r>
            </w:hyperlink>
            <w:r>
              <w:t xml:space="preserve">, </w:t>
            </w:r>
            <w:hyperlink r:id="rId63">
              <w:r>
                <w:rPr>
                  <w:color w:val="1155CC"/>
                  <w:u w:val="single"/>
                </w:rPr>
                <w:t>Breathing Techniques</w:t>
              </w:r>
            </w:hyperlink>
            <w:r>
              <w:t xml:space="preserve"> (also in </w:t>
            </w:r>
            <w:hyperlink r:id="rId64">
              <w:r>
                <w:rPr>
                  <w:color w:val="1155CC"/>
                  <w:u w:val="single"/>
                </w:rPr>
                <w:t>Spanish)</w:t>
              </w:r>
            </w:hyperlink>
          </w:p>
          <w:p w:rsidR="006E7D28" w:rsidRDefault="006E7D28" w14:paraId="32BF305D" w14:textId="77777777">
            <w:pPr>
              <w:widowControl w:val="0"/>
              <w:numPr>
                <w:ilvl w:val="0"/>
                <w:numId w:val="7"/>
              </w:numPr>
            </w:pPr>
            <w:hyperlink r:id="rId65">
              <w:r>
                <w:rPr>
                  <w:color w:val="1155CC"/>
                  <w:u w:val="single"/>
                </w:rPr>
                <w:t xml:space="preserve">Emotional Regulation </w:t>
              </w:r>
            </w:hyperlink>
            <w:r>
              <w:t xml:space="preserve">Resources </w:t>
            </w:r>
          </w:p>
          <w:p w:rsidR="006E7D28" w:rsidRDefault="006E7D28" w14:paraId="6BAF32E1" w14:textId="77777777">
            <w:pPr>
              <w:widowControl w:val="0"/>
              <w:numPr>
                <w:ilvl w:val="0"/>
                <w:numId w:val="7"/>
              </w:numPr>
            </w:pPr>
            <w:r>
              <w:t xml:space="preserve">Resources for families: </w:t>
            </w:r>
            <w:hyperlink r:id="rId66">
              <w:r>
                <w:rPr>
                  <w:color w:val="1155CC"/>
                  <w:u w:val="single"/>
                </w:rPr>
                <w:t>Backpack Connection</w:t>
              </w:r>
            </w:hyperlink>
            <w:r>
              <w:t xml:space="preserve"> on Anger (also in </w:t>
            </w:r>
            <w:hyperlink r:id="rId67">
              <w:r>
                <w:rPr>
                  <w:color w:val="1155CC"/>
                  <w:u w:val="single"/>
                </w:rPr>
                <w:t>Spanish</w:t>
              </w:r>
            </w:hyperlink>
            <w:r>
              <w:t xml:space="preserve">) </w:t>
            </w:r>
          </w:p>
          <w:p w:rsidR="006E7D28" w:rsidRDefault="006E7D28" w14:paraId="3B3FCC70" w14:textId="77777777">
            <w:pPr>
              <w:widowControl w:val="0"/>
              <w:numPr>
                <w:ilvl w:val="0"/>
                <w:numId w:val="7"/>
              </w:numPr>
            </w:pPr>
            <w:hyperlink r:id="rId68">
              <w:r>
                <w:rPr>
                  <w:color w:val="1155CC"/>
                  <w:u w:val="single"/>
                </w:rPr>
                <w:t>Activity Ideas for Families</w:t>
              </w:r>
            </w:hyperlink>
          </w:p>
          <w:p w:rsidR="006E7D28" w:rsidRDefault="006E7D28" w14:paraId="1992B158" w14:textId="77777777">
            <w:pPr>
              <w:widowControl w:val="0"/>
              <w:numPr>
                <w:ilvl w:val="0"/>
                <w:numId w:val="7"/>
              </w:numPr>
            </w:pPr>
            <w:r>
              <w:t xml:space="preserve">Ideas for teaching students about </w:t>
            </w:r>
            <w:hyperlink r:id="rId69">
              <w:r>
                <w:rPr>
                  <w:color w:val="1155CC"/>
                  <w:u w:val="single"/>
                </w:rPr>
                <w:t>emotions</w:t>
              </w:r>
            </w:hyperlink>
          </w:p>
        </w:tc>
      </w:tr>
      <w:tr w:rsidR="006E7D28" w:rsidTr="5E81F20E" w14:paraId="55760A06" w14:textId="77777777">
        <w:trPr>
          <w:trHeight w:val="315"/>
        </w:trPr>
        <w:tc>
          <w:tcPr>
            <w:tcW w:w="2092" w:type="dxa"/>
            <w:tcMar>
              <w:top w:w="40" w:type="dxa"/>
              <w:left w:w="40" w:type="dxa"/>
              <w:bottom w:w="40" w:type="dxa"/>
              <w:right w:w="40" w:type="dxa"/>
            </w:tcMar>
            <w:vAlign w:val="bottom"/>
          </w:tcPr>
          <w:p w:rsidR="006E7D28" w:rsidRDefault="006E7D28" w14:paraId="13B2488E" w14:textId="77777777">
            <w:pPr>
              <w:widowControl w:val="0"/>
              <w:jc w:val="center"/>
            </w:pPr>
            <w:r>
              <w:t>Friendship</w:t>
            </w:r>
          </w:p>
        </w:tc>
        <w:tc>
          <w:tcPr>
            <w:tcW w:w="8370" w:type="dxa"/>
            <w:tcMar>
              <w:top w:w="40" w:type="dxa"/>
              <w:left w:w="40" w:type="dxa"/>
              <w:bottom w:w="40" w:type="dxa"/>
              <w:right w:w="40" w:type="dxa"/>
            </w:tcMar>
            <w:vAlign w:val="bottom"/>
          </w:tcPr>
          <w:p w:rsidR="006E7D28" w:rsidRDefault="006E7D28" w14:paraId="39961AF8" w14:textId="77777777">
            <w:pPr>
              <w:widowControl w:val="0"/>
              <w:numPr>
                <w:ilvl w:val="0"/>
                <w:numId w:val="1"/>
              </w:numPr>
            </w:pPr>
            <w:r>
              <w:t>Cultivate Learning Circle Time (</w:t>
            </w:r>
            <w:hyperlink r:id="rId70">
              <w:r>
                <w:rPr>
                  <w:color w:val="1155CC"/>
                  <w:u w:val="single"/>
                </w:rPr>
                <w:t>Season 2, Episode 4</w:t>
              </w:r>
            </w:hyperlink>
            <w:r>
              <w:t>) features tips and tools for teaching problem-solving and friendship skills.</w:t>
            </w:r>
          </w:p>
          <w:p w:rsidR="006E7D28" w:rsidRDefault="006E7D28" w14:paraId="4E957C73" w14:textId="77777777">
            <w:pPr>
              <w:widowControl w:val="0"/>
              <w:numPr>
                <w:ilvl w:val="0"/>
                <w:numId w:val="1"/>
              </w:numPr>
            </w:pPr>
            <w:r w:rsidRPr="5E81F20E">
              <w:rPr>
                <w:lang w:val="en-US"/>
              </w:rPr>
              <w:t>The "</w:t>
            </w:r>
            <w:hyperlink r:id="rId71">
              <w:r w:rsidRPr="5E81F20E">
                <w:rPr>
                  <w:color w:val="1155CC"/>
                  <w:u w:val="single"/>
                  <w:lang w:val="en-US"/>
                </w:rPr>
                <w:t>Super Friend Award"</w:t>
              </w:r>
            </w:hyperlink>
            <w:r w:rsidRPr="5E81F20E">
              <w:rPr>
                <w:lang w:val="en-US"/>
              </w:rPr>
              <w:t xml:space="preserve"> is a great tool to acknowledge children who are demonstrating friendship skills! (also available in</w:t>
            </w:r>
            <w:hyperlink r:id="rId72">
              <w:r w:rsidRPr="5E81F20E">
                <w:rPr>
                  <w:color w:val="1155CC"/>
                  <w:u w:val="single"/>
                  <w:lang w:val="en-US"/>
                </w:rPr>
                <w:t xml:space="preserve"> Spanish</w:t>
              </w:r>
            </w:hyperlink>
            <w:r w:rsidRPr="5E81F20E">
              <w:rPr>
                <w:lang w:val="en-US"/>
              </w:rPr>
              <w:t>)</w:t>
            </w:r>
          </w:p>
          <w:p w:rsidR="006E7D28" w:rsidRDefault="006E7D28" w14:paraId="57D4383E" w14:textId="77777777">
            <w:pPr>
              <w:widowControl w:val="0"/>
              <w:numPr>
                <w:ilvl w:val="0"/>
                <w:numId w:val="1"/>
              </w:numPr>
            </w:pPr>
            <w:r>
              <w:t>The</w:t>
            </w:r>
            <w:hyperlink r:id="rId73">
              <w:r>
                <w:rPr>
                  <w:color w:val="1155CC"/>
                  <w:u w:val="single"/>
                </w:rPr>
                <w:t xml:space="preserve"> Friendship Kit</w:t>
              </w:r>
            </w:hyperlink>
            <w:r>
              <w:t xml:space="preserve"> is a fantastic way to teach children how to support a sad or lonely classmate.</w:t>
            </w:r>
          </w:p>
          <w:p w:rsidR="006E7D28" w:rsidRDefault="006E7D28" w14:paraId="037E9505" w14:textId="77777777">
            <w:pPr>
              <w:widowControl w:val="0"/>
              <w:numPr>
                <w:ilvl w:val="0"/>
                <w:numId w:val="1"/>
              </w:numPr>
            </w:pPr>
            <w:r>
              <w:t xml:space="preserve">NCPMI has a great resource with guidelines for using </w:t>
            </w:r>
            <w:hyperlink r:id="rId74">
              <w:r>
                <w:rPr>
                  <w:color w:val="1155CC"/>
                  <w:u w:val="single"/>
                </w:rPr>
                <w:t>Peer Mediated Strategie</w:t>
              </w:r>
            </w:hyperlink>
            <w:r>
              <w:t xml:space="preserve">s and teaching friendship skills with visuals during small or large group activities (also available in </w:t>
            </w:r>
            <w:hyperlink r:id="rId75">
              <w:r>
                <w:rPr>
                  <w:color w:val="1155CC"/>
                  <w:u w:val="single"/>
                </w:rPr>
                <w:t>Spanish</w:t>
              </w:r>
            </w:hyperlink>
            <w:r>
              <w:t>)</w:t>
            </w:r>
          </w:p>
          <w:p w:rsidR="006E7D28" w:rsidRDefault="006E7D28" w14:paraId="2A2782E9" w14:textId="77777777">
            <w:pPr>
              <w:widowControl w:val="0"/>
              <w:numPr>
                <w:ilvl w:val="0"/>
                <w:numId w:val="1"/>
              </w:numPr>
            </w:pPr>
            <w:hyperlink r:id="rId76">
              <w:r w:rsidRPr="5E81F20E">
                <w:rPr>
                  <w:color w:val="1155CC"/>
                  <w:u w:val="single"/>
                  <w:lang w:val="en-US"/>
                </w:rPr>
                <w:t>Stay-Play-Talk</w:t>
              </w:r>
            </w:hyperlink>
            <w:r w:rsidRPr="5E81F20E">
              <w:rPr>
                <w:lang w:val="en-US"/>
              </w:rPr>
              <w:t xml:space="preserve"> is an peer-mediated intervention to increase children’s social interactions with peers </w:t>
            </w:r>
          </w:p>
          <w:p w:rsidR="006E7D28" w:rsidRDefault="006E7D28" w14:paraId="48D5F0EC" w14:textId="77777777">
            <w:pPr>
              <w:widowControl w:val="0"/>
              <w:numPr>
                <w:ilvl w:val="0"/>
                <w:numId w:val="1"/>
              </w:numPr>
            </w:pPr>
            <w:hyperlink r:id="rId77">
              <w:r>
                <w:rPr>
                  <w:color w:val="1155CC"/>
                  <w:u w:val="single"/>
                </w:rPr>
                <w:t>Friendship Activities</w:t>
              </w:r>
            </w:hyperlink>
          </w:p>
          <w:p w:rsidR="006E7D28" w:rsidRDefault="006E7D28" w14:paraId="52886420" w14:textId="77777777">
            <w:pPr>
              <w:widowControl w:val="0"/>
              <w:numPr>
                <w:ilvl w:val="0"/>
                <w:numId w:val="1"/>
              </w:numPr>
            </w:pPr>
            <w:hyperlink r:id="rId78">
              <w:r>
                <w:rPr>
                  <w:color w:val="1155CC"/>
                  <w:u w:val="single"/>
                </w:rPr>
                <w:t>Article</w:t>
              </w:r>
            </w:hyperlink>
            <w:r>
              <w:t xml:space="preserve"> for families for supporting friendships</w:t>
            </w:r>
          </w:p>
        </w:tc>
      </w:tr>
      <w:tr w:rsidR="006E7D28" w:rsidTr="5E81F20E" w14:paraId="634A7195" w14:textId="77777777">
        <w:trPr>
          <w:trHeight w:val="315"/>
        </w:trPr>
        <w:tc>
          <w:tcPr>
            <w:tcW w:w="2092" w:type="dxa"/>
            <w:tcMar>
              <w:top w:w="40" w:type="dxa"/>
              <w:left w:w="40" w:type="dxa"/>
              <w:bottom w:w="40" w:type="dxa"/>
              <w:right w:w="40" w:type="dxa"/>
            </w:tcMar>
            <w:vAlign w:val="bottom"/>
          </w:tcPr>
          <w:p w:rsidR="006E7D28" w:rsidRDefault="006E7D28" w14:paraId="2E34B025" w14:textId="77777777">
            <w:pPr>
              <w:widowControl w:val="0"/>
              <w:jc w:val="center"/>
            </w:pPr>
            <w:r>
              <w:t>Problem Solving</w:t>
            </w:r>
          </w:p>
        </w:tc>
        <w:tc>
          <w:tcPr>
            <w:tcW w:w="8370" w:type="dxa"/>
            <w:tcMar>
              <w:top w:w="40" w:type="dxa"/>
              <w:left w:w="40" w:type="dxa"/>
              <w:bottom w:w="40" w:type="dxa"/>
              <w:right w:w="40" w:type="dxa"/>
            </w:tcMar>
            <w:vAlign w:val="bottom"/>
          </w:tcPr>
          <w:p w:rsidR="006E7D28" w:rsidRDefault="006E7D28" w14:paraId="36564FBD" w14:textId="77777777">
            <w:pPr>
              <w:widowControl w:val="0"/>
              <w:numPr>
                <w:ilvl w:val="0"/>
                <w:numId w:val="8"/>
              </w:numPr>
            </w:pPr>
            <w:r w:rsidRPr="5E81F20E">
              <w:rPr>
                <w:lang w:val="en-US"/>
              </w:rPr>
              <w:t>Cultivate Learning Circle Time (</w:t>
            </w:r>
            <w:hyperlink r:id="rId79">
              <w:r w:rsidRPr="5E81F20E">
                <w:rPr>
                  <w:color w:val="1155CC"/>
                  <w:u w:val="single"/>
                  <w:lang w:val="en-US"/>
                </w:rPr>
                <w:t>Season 2 Episode 4</w:t>
              </w:r>
            </w:hyperlink>
            <w:r w:rsidRPr="5E81F20E">
              <w:rPr>
                <w:lang w:val="en-US"/>
              </w:rPr>
              <w:t>) has great tips for teaching children problem-solving skills as well as many printable visuals for the classroom</w:t>
            </w:r>
          </w:p>
          <w:p w:rsidR="006E7D28" w:rsidRDefault="006E7D28" w14:paraId="283DC666" w14:textId="77777777">
            <w:pPr>
              <w:widowControl w:val="0"/>
              <w:numPr>
                <w:ilvl w:val="0"/>
                <w:numId w:val="8"/>
              </w:numPr>
            </w:pPr>
            <w:hyperlink r:id="rId80">
              <w:r w:rsidRPr="5E81F20E">
                <w:rPr>
                  <w:color w:val="1155CC"/>
                  <w:u w:val="single"/>
                  <w:lang w:val="en-US"/>
                </w:rPr>
                <w:t>Problem solving steps poster</w:t>
              </w:r>
            </w:hyperlink>
            <w:r w:rsidRPr="5E81F20E">
              <w:rPr>
                <w:lang w:val="en-US"/>
              </w:rPr>
              <w:t xml:space="preserve"> (also in </w:t>
            </w:r>
            <w:hyperlink r:id="rId81">
              <w:r w:rsidRPr="5E81F20E">
                <w:rPr>
                  <w:color w:val="1155CC"/>
                  <w:u w:val="single"/>
                  <w:lang w:val="en-US"/>
                </w:rPr>
                <w:t>Spanish</w:t>
              </w:r>
            </w:hyperlink>
            <w:r w:rsidRPr="5E81F20E">
              <w:rPr>
                <w:lang w:val="en-US"/>
              </w:rPr>
              <w:t xml:space="preserve">) and </w:t>
            </w:r>
            <w:hyperlink r:id="rId82">
              <w:r w:rsidRPr="5E81F20E">
                <w:rPr>
                  <w:color w:val="1155CC"/>
                  <w:u w:val="single"/>
                  <w:lang w:val="en-US"/>
                </w:rPr>
                <w:t>mini problem solving visuals</w:t>
              </w:r>
            </w:hyperlink>
            <w:r w:rsidRPr="5E81F20E">
              <w:rPr>
                <w:lang w:val="en-US"/>
              </w:rPr>
              <w:t xml:space="preserve"> (also in </w:t>
            </w:r>
            <w:hyperlink r:id="rId83">
              <w:r w:rsidRPr="5E81F20E">
                <w:rPr>
                  <w:color w:val="1155CC"/>
                  <w:u w:val="single"/>
                  <w:lang w:val="en-US"/>
                </w:rPr>
                <w:t>Spanish</w:t>
              </w:r>
            </w:hyperlink>
            <w:r w:rsidRPr="5E81F20E">
              <w:rPr>
                <w:lang w:val="en-US"/>
              </w:rPr>
              <w:t>)</w:t>
            </w:r>
          </w:p>
          <w:p w:rsidR="006E7D28" w:rsidRDefault="006E7D28" w14:paraId="64F10E7E" w14:textId="77777777">
            <w:pPr>
              <w:widowControl w:val="0"/>
              <w:numPr>
                <w:ilvl w:val="0"/>
                <w:numId w:val="8"/>
              </w:numPr>
            </w:pPr>
            <w:hyperlink r:id="rId84">
              <w:r w:rsidRPr="5E81F20E">
                <w:rPr>
                  <w:color w:val="1155CC"/>
                  <w:u w:val="single"/>
                  <w:lang w:val="en-US"/>
                </w:rPr>
                <w:t xml:space="preserve">Problem solving social story </w:t>
              </w:r>
            </w:hyperlink>
            <w:r w:rsidRPr="5E81F20E">
              <w:rPr>
                <w:lang w:val="en-US"/>
              </w:rPr>
              <w:t xml:space="preserve">(also in </w:t>
            </w:r>
            <w:hyperlink r:id="rId85">
              <w:r w:rsidRPr="5E81F20E">
                <w:rPr>
                  <w:color w:val="1155CC"/>
                  <w:u w:val="single"/>
                  <w:lang w:val="en-US"/>
                </w:rPr>
                <w:t>Spanish</w:t>
              </w:r>
            </w:hyperlink>
            <w:r w:rsidRPr="5E81F20E">
              <w:rPr>
                <w:lang w:val="en-US"/>
              </w:rPr>
              <w:t>)</w:t>
            </w:r>
          </w:p>
          <w:p w:rsidR="006E7D28" w:rsidRDefault="006E7D28" w14:paraId="0EC5F701" w14:textId="77777777">
            <w:pPr>
              <w:widowControl w:val="0"/>
              <w:numPr>
                <w:ilvl w:val="0"/>
                <w:numId w:val="8"/>
              </w:numPr>
            </w:pPr>
            <w:r>
              <w:t>“</w:t>
            </w:r>
            <w:hyperlink r:id="rId86">
              <w:r>
                <w:rPr>
                  <w:color w:val="1155CC"/>
                  <w:u w:val="single"/>
                </w:rPr>
                <w:t>Good Problem Solving</w:t>
              </w:r>
            </w:hyperlink>
            <w:r>
              <w:t xml:space="preserve">” award card to send home to families to celebrate children’s accomplishments (also in </w:t>
            </w:r>
            <w:hyperlink r:id="rId87">
              <w:r>
                <w:rPr>
                  <w:color w:val="1155CC"/>
                  <w:u w:val="single"/>
                </w:rPr>
                <w:t>Spanish</w:t>
              </w:r>
            </w:hyperlink>
            <w:r>
              <w:t>)</w:t>
            </w:r>
          </w:p>
          <w:p w:rsidR="006E7D28" w:rsidRDefault="006E7D28" w14:paraId="5BA1A52C" w14:textId="77777777">
            <w:pPr>
              <w:widowControl w:val="0"/>
              <w:numPr>
                <w:ilvl w:val="0"/>
                <w:numId w:val="8"/>
              </w:numPr>
            </w:pPr>
            <w:hyperlink r:id="rId88">
              <w:r>
                <w:rPr>
                  <w:color w:val="1155CC"/>
                  <w:u w:val="single"/>
                </w:rPr>
                <w:t>Activities</w:t>
              </w:r>
            </w:hyperlink>
            <w:r>
              <w:t xml:space="preserve"> 1 and </w:t>
            </w:r>
            <w:hyperlink r:id="rId89">
              <w:r>
                <w:rPr>
                  <w:color w:val="1155CC"/>
                  <w:u w:val="single"/>
                </w:rPr>
                <w:t xml:space="preserve">Activities </w:t>
              </w:r>
            </w:hyperlink>
            <w:r>
              <w:t xml:space="preserve">2 for families to promote problem solving </w:t>
            </w:r>
          </w:p>
        </w:tc>
      </w:tr>
      <w:tr w:rsidR="006E7D28" w:rsidTr="5E81F20E" w14:paraId="59D73A9D" w14:textId="77777777">
        <w:trPr>
          <w:trHeight w:val="315"/>
        </w:trPr>
        <w:tc>
          <w:tcPr>
            <w:tcW w:w="2092" w:type="dxa"/>
            <w:tcMar>
              <w:top w:w="40" w:type="dxa"/>
              <w:left w:w="40" w:type="dxa"/>
              <w:bottom w:w="40" w:type="dxa"/>
              <w:right w:w="40" w:type="dxa"/>
            </w:tcMar>
            <w:vAlign w:val="bottom"/>
          </w:tcPr>
          <w:p w:rsidR="006E7D28" w:rsidRDefault="006E7D28" w14:paraId="6CCE6800" w14:textId="77777777">
            <w:pPr>
              <w:widowControl w:val="0"/>
              <w:jc w:val="center"/>
            </w:pPr>
            <w:r>
              <w:t>Challenging Behavior</w:t>
            </w:r>
          </w:p>
        </w:tc>
        <w:tc>
          <w:tcPr>
            <w:tcW w:w="8370" w:type="dxa"/>
            <w:tcMar>
              <w:top w:w="40" w:type="dxa"/>
              <w:left w:w="40" w:type="dxa"/>
              <w:bottom w:w="40" w:type="dxa"/>
              <w:right w:w="40" w:type="dxa"/>
            </w:tcMar>
            <w:vAlign w:val="bottom"/>
          </w:tcPr>
          <w:p w:rsidR="006E7D28" w:rsidRDefault="006E7D28" w14:paraId="4578B9AB" w14:textId="77777777">
            <w:pPr>
              <w:widowControl w:val="0"/>
              <w:numPr>
                <w:ilvl w:val="0"/>
                <w:numId w:val="15"/>
              </w:numPr>
            </w:pPr>
            <w:r w:rsidRPr="5E81F20E">
              <w:rPr>
                <w:lang w:val="en-US"/>
              </w:rPr>
              <w:t>Cultivate Learning Circle Time (</w:t>
            </w:r>
            <w:hyperlink r:id="rId90">
              <w:r w:rsidRPr="5E81F20E">
                <w:rPr>
                  <w:color w:val="1155CC"/>
                  <w:u w:val="single"/>
                  <w:lang w:val="en-US"/>
                </w:rPr>
                <w:t>Season 2 Episode 5</w:t>
              </w:r>
            </w:hyperlink>
            <w:r w:rsidRPr="5E81F20E">
              <w:rPr>
                <w:lang w:val="en-US"/>
              </w:rPr>
              <w:t>) has great tips for teaching children problem-solving skills as well as many printable visuals for the classroom</w:t>
            </w:r>
          </w:p>
          <w:p w:rsidR="006E7D28" w:rsidRDefault="006E7D28" w14:paraId="43779DBA" w14:textId="77777777">
            <w:pPr>
              <w:widowControl w:val="0"/>
              <w:numPr>
                <w:ilvl w:val="0"/>
                <w:numId w:val="15"/>
              </w:numPr>
            </w:pPr>
            <w:r w:rsidRPr="5E81F20E">
              <w:rPr>
                <w:lang w:val="en-US"/>
              </w:rPr>
              <w:t xml:space="preserve">Guidelines for initiating and </w:t>
            </w:r>
            <w:hyperlink r:id="rId91">
              <w:r w:rsidRPr="5E81F20E">
                <w:rPr>
                  <w:color w:val="1155CC"/>
                  <w:u w:val="single"/>
                  <w:lang w:val="en-US"/>
                </w:rPr>
                <w:t>creating a behavior plan</w:t>
              </w:r>
            </w:hyperlink>
          </w:p>
          <w:p w:rsidR="006E7D28" w:rsidRDefault="006E7D28" w14:paraId="5EEAC2C8" w14:textId="77777777">
            <w:pPr>
              <w:widowControl w:val="0"/>
              <w:numPr>
                <w:ilvl w:val="0"/>
                <w:numId w:val="15"/>
              </w:numPr>
            </w:pPr>
            <w:hyperlink r:id="rId92">
              <w:r>
                <w:rPr>
                  <w:color w:val="1155CC"/>
                  <w:u w:val="single"/>
                </w:rPr>
                <w:t>Example observation cards</w:t>
              </w:r>
            </w:hyperlink>
          </w:p>
          <w:p w:rsidR="006E7D28" w:rsidRDefault="006E7D28" w14:paraId="6F3F672B" w14:textId="77777777">
            <w:pPr>
              <w:widowControl w:val="0"/>
              <w:numPr>
                <w:ilvl w:val="0"/>
                <w:numId w:val="15"/>
              </w:numPr>
            </w:pPr>
            <w:r>
              <w:t xml:space="preserve">Example </w:t>
            </w:r>
            <w:hyperlink w:anchor="play" r:id="rId93">
              <w:r>
                <w:rPr>
                  <w:color w:val="1155CC"/>
                  <w:u w:val="single"/>
                </w:rPr>
                <w:t xml:space="preserve">social stories </w:t>
              </w:r>
            </w:hyperlink>
            <w:r>
              <w:t>you can use to support children in learning replacement behaviors</w:t>
            </w:r>
          </w:p>
          <w:p w:rsidR="006E7D28" w:rsidRDefault="006E7D28" w14:paraId="6E65C7C4" w14:textId="77777777">
            <w:pPr>
              <w:widowControl w:val="0"/>
              <w:numPr>
                <w:ilvl w:val="0"/>
                <w:numId w:val="15"/>
              </w:numPr>
            </w:pPr>
            <w:hyperlink r:id="rId94">
              <w:r>
                <w:rPr>
                  <w:color w:val="1155CC"/>
                  <w:u w:val="single"/>
                </w:rPr>
                <w:t>FAQ sheet</w:t>
              </w:r>
            </w:hyperlink>
            <w:r>
              <w:t xml:space="preserve"> you can send home to families about positive behavior support</w:t>
            </w:r>
          </w:p>
          <w:p w:rsidR="006E7D28" w:rsidRDefault="006E7D28" w14:paraId="51ADA0AA" w14:textId="77777777">
            <w:pPr>
              <w:widowControl w:val="0"/>
              <w:numPr>
                <w:ilvl w:val="0"/>
                <w:numId w:val="15"/>
              </w:numPr>
            </w:pPr>
            <w:hyperlink r:id="rId95">
              <w:r>
                <w:rPr>
                  <w:color w:val="1155CC"/>
                  <w:u w:val="single"/>
                </w:rPr>
                <w:t>Backpack connection article</w:t>
              </w:r>
            </w:hyperlink>
            <w:r>
              <w:t xml:space="preserve"> about using social stories to teach new skills (also in </w:t>
            </w:r>
            <w:hyperlink r:id="rId96">
              <w:r>
                <w:rPr>
                  <w:color w:val="1155CC"/>
                  <w:u w:val="single"/>
                </w:rPr>
                <w:t>Spanish!</w:t>
              </w:r>
            </w:hyperlink>
            <w:r>
              <w:t>)</w:t>
            </w:r>
          </w:p>
          <w:p w:rsidR="006E7D28" w:rsidRDefault="006E7D28" w14:paraId="0CF97A58" w14:textId="77777777">
            <w:pPr>
              <w:widowControl w:val="0"/>
              <w:numPr>
                <w:ilvl w:val="0"/>
                <w:numId w:val="15"/>
              </w:numPr>
            </w:pPr>
            <w:hyperlink r:id="rId97">
              <w:r w:rsidRPr="5E81F20E">
                <w:rPr>
                  <w:color w:val="1155CC"/>
                  <w:u w:val="single"/>
                  <w:lang w:val="en-US"/>
                </w:rPr>
                <w:t>Article</w:t>
              </w:r>
            </w:hyperlink>
            <w:r w:rsidRPr="5E81F20E">
              <w:rPr>
                <w:lang w:val="en-US"/>
              </w:rPr>
              <w:t xml:space="preserve"> on culturally appropriate positive guidance</w:t>
            </w:r>
          </w:p>
        </w:tc>
      </w:tr>
      <w:tr w:rsidR="006E7D28" w:rsidTr="5E81F20E" w14:paraId="3124B55A" w14:textId="77777777">
        <w:trPr>
          <w:trHeight w:val="315"/>
        </w:trPr>
        <w:tc>
          <w:tcPr>
            <w:tcW w:w="2092" w:type="dxa"/>
            <w:tcMar>
              <w:top w:w="40" w:type="dxa"/>
              <w:left w:w="40" w:type="dxa"/>
              <w:bottom w:w="40" w:type="dxa"/>
              <w:right w:w="40" w:type="dxa"/>
            </w:tcMar>
            <w:vAlign w:val="bottom"/>
          </w:tcPr>
          <w:p w:rsidR="006E7D28" w:rsidRDefault="006E7D28" w14:paraId="154B37D7" w14:textId="77777777">
            <w:pPr>
              <w:widowControl w:val="0"/>
              <w:jc w:val="center"/>
            </w:pPr>
            <w:r>
              <w:t>Partnering with Families</w:t>
            </w:r>
          </w:p>
        </w:tc>
        <w:tc>
          <w:tcPr>
            <w:tcW w:w="8370" w:type="dxa"/>
            <w:tcMar>
              <w:top w:w="40" w:type="dxa"/>
              <w:left w:w="40" w:type="dxa"/>
              <w:bottom w:w="40" w:type="dxa"/>
              <w:right w:w="40" w:type="dxa"/>
            </w:tcMar>
            <w:vAlign w:val="bottom"/>
          </w:tcPr>
          <w:p w:rsidR="006E7D28" w:rsidRDefault="006E7D28" w14:paraId="01A9F4D2" w14:textId="77777777">
            <w:pPr>
              <w:widowControl w:val="0"/>
              <w:numPr>
                <w:ilvl w:val="0"/>
                <w:numId w:val="16"/>
              </w:numPr>
            </w:pPr>
            <w:r w:rsidRPr="5E81F20E">
              <w:rPr>
                <w:lang w:val="en-US"/>
              </w:rPr>
              <w:t xml:space="preserve">The Back Pack Connection Series (found in the resource library of the </w:t>
            </w:r>
            <w:hyperlink r:id="rId98">
              <w:r w:rsidRPr="5E81F20E">
                <w:rPr>
                  <w:color w:val="1155CC"/>
                  <w:u w:val="single"/>
                  <w:lang w:val="en-US"/>
                </w:rPr>
                <w:t>NCMPI website</w:t>
              </w:r>
            </w:hyperlink>
            <w:r w:rsidRPr="5E81F20E">
              <w:rPr>
                <w:lang w:val="en-US"/>
              </w:rPr>
              <w:t>) offers brief, family friendly articles on a variety of topics related to social emotional development and child behavior such as…</w:t>
            </w:r>
          </w:p>
          <w:p w:rsidR="006E7D28" w:rsidRDefault="006E7D28" w14:paraId="7021DB3A" w14:textId="77777777">
            <w:pPr>
              <w:widowControl w:val="0"/>
              <w:numPr>
                <w:ilvl w:val="1"/>
                <w:numId w:val="16"/>
              </w:numPr>
            </w:pPr>
            <w:r>
              <w:t xml:space="preserve">How to Help Your Child to Understand Emotions (also in </w:t>
            </w:r>
            <w:hyperlink r:id="rId99">
              <w:r>
                <w:rPr>
                  <w:color w:val="1155CC"/>
                  <w:u w:val="single"/>
                </w:rPr>
                <w:t>Spanish)</w:t>
              </w:r>
            </w:hyperlink>
          </w:p>
          <w:p w:rsidR="006E7D28" w:rsidRDefault="006E7D28" w14:paraId="5DE43016" w14:textId="77777777">
            <w:pPr>
              <w:widowControl w:val="0"/>
              <w:numPr>
                <w:ilvl w:val="1"/>
                <w:numId w:val="16"/>
              </w:numPr>
            </w:pPr>
            <w:hyperlink r:id="rId100">
              <w:r w:rsidRPr="5E81F20E">
                <w:rPr>
                  <w:color w:val="1155CC"/>
                  <w:u w:val="single"/>
                  <w:lang w:val="en-US"/>
                </w:rPr>
                <w:t>How to Use Positive Language to Improve Your Child's Behavior</w:t>
              </w:r>
            </w:hyperlink>
            <w:r w:rsidRPr="5E81F20E">
              <w:rPr>
                <w:lang w:val="en-US"/>
              </w:rPr>
              <w:t xml:space="preserve"> (also in </w:t>
            </w:r>
            <w:hyperlink r:id="rId101">
              <w:r w:rsidRPr="5E81F20E">
                <w:rPr>
                  <w:color w:val="1155CC"/>
                  <w:u w:val="single"/>
                  <w:lang w:val="en-US"/>
                </w:rPr>
                <w:t>Spanish</w:t>
              </w:r>
            </w:hyperlink>
            <w:r w:rsidRPr="5E81F20E">
              <w:rPr>
                <w:lang w:val="en-US"/>
              </w:rPr>
              <w:t>)</w:t>
            </w:r>
          </w:p>
          <w:p w:rsidR="006E7D28" w:rsidRDefault="006E7D28" w14:paraId="1615B681" w14:textId="77777777">
            <w:pPr>
              <w:widowControl w:val="0"/>
              <w:numPr>
                <w:ilvl w:val="1"/>
                <w:numId w:val="16"/>
              </w:numPr>
            </w:pPr>
            <w:hyperlink r:id="rId102">
              <w:r w:rsidRPr="5E81F20E">
                <w:rPr>
                  <w:color w:val="1155CC"/>
                  <w:u w:val="single"/>
                  <w:lang w:val="en-US"/>
                </w:rPr>
                <w:t>How to Plan Activities to Reduce Challenging Behavior</w:t>
              </w:r>
            </w:hyperlink>
            <w:r w:rsidRPr="5E81F20E">
              <w:rPr>
                <w:lang w:val="en-US"/>
              </w:rPr>
              <w:t xml:space="preserve"> (also in </w:t>
            </w:r>
            <w:hyperlink r:id="rId103">
              <w:r w:rsidRPr="5E81F20E">
                <w:rPr>
                  <w:color w:val="1155CC"/>
                  <w:u w:val="single"/>
                  <w:lang w:val="en-US"/>
                </w:rPr>
                <w:t>Spanish)</w:t>
              </w:r>
            </w:hyperlink>
          </w:p>
          <w:p w:rsidR="006E7D28" w:rsidRDefault="006E7D28" w14:paraId="5A0725AA" w14:textId="77777777">
            <w:pPr>
              <w:widowControl w:val="0"/>
              <w:numPr>
                <w:ilvl w:val="0"/>
                <w:numId w:val="3"/>
              </w:numPr>
            </w:pPr>
            <w:r>
              <w:t>You can send home visuals and materials with families that they can use to support their child throughout the day such as</w:t>
            </w:r>
          </w:p>
          <w:p w:rsidR="006E7D28" w:rsidRDefault="006E7D28" w14:paraId="5F3CCA71" w14:textId="77777777">
            <w:pPr>
              <w:widowControl w:val="0"/>
              <w:numPr>
                <w:ilvl w:val="1"/>
                <w:numId w:val="3"/>
              </w:numPr>
            </w:pPr>
            <w:hyperlink r:id="rId104">
              <w:r>
                <w:rPr>
                  <w:color w:val="1155CC"/>
                  <w:u w:val="single"/>
                </w:rPr>
                <w:t>A Tucker the Turtle</w:t>
              </w:r>
            </w:hyperlink>
            <w:r>
              <w:t xml:space="preserve"> story for the home (also in </w:t>
            </w:r>
            <w:hyperlink r:id="rId105">
              <w:r>
                <w:rPr>
                  <w:color w:val="1155CC"/>
                  <w:u w:val="single"/>
                </w:rPr>
                <w:t>Spanish</w:t>
              </w:r>
            </w:hyperlink>
            <w:r>
              <w:t>)</w:t>
            </w:r>
          </w:p>
          <w:p w:rsidR="006E7D28" w:rsidRDefault="006E7D28" w14:paraId="3A2F292B" w14:textId="77777777">
            <w:pPr>
              <w:widowControl w:val="0"/>
              <w:numPr>
                <w:ilvl w:val="1"/>
                <w:numId w:val="3"/>
              </w:numPr>
            </w:pPr>
            <w:hyperlink r:id="rId106">
              <w:r>
                <w:rPr>
                  <w:color w:val="1155CC"/>
                  <w:u w:val="single"/>
                </w:rPr>
                <w:t xml:space="preserve">Visual cues </w:t>
              </w:r>
            </w:hyperlink>
            <w:r>
              <w:t xml:space="preserve">to help children calm down when they are upset (also in </w:t>
            </w:r>
            <w:hyperlink r:id="rId107">
              <w:r>
                <w:rPr>
                  <w:color w:val="1155CC"/>
                  <w:u w:val="single"/>
                </w:rPr>
                <w:t>Spanish</w:t>
              </w:r>
            </w:hyperlink>
            <w:r>
              <w:t>)</w:t>
            </w:r>
          </w:p>
          <w:p w:rsidR="006E7D28" w:rsidRDefault="006E7D28" w14:paraId="3E4B217A" w14:textId="77777777">
            <w:pPr>
              <w:widowControl w:val="0"/>
              <w:numPr>
                <w:ilvl w:val="1"/>
                <w:numId w:val="3"/>
              </w:numPr>
            </w:pPr>
            <w:hyperlink r:id="rId108">
              <w:r>
                <w:rPr>
                  <w:color w:val="1155CC"/>
                  <w:u w:val="single"/>
                </w:rPr>
                <w:t>Activities</w:t>
              </w:r>
            </w:hyperlink>
            <w:r>
              <w:t xml:space="preserve"> that families can do at home together</w:t>
            </w:r>
          </w:p>
          <w:p w:rsidR="006E7D28" w:rsidRDefault="006E7D28" w14:paraId="63500A67" w14:textId="77777777">
            <w:pPr>
              <w:widowControl w:val="0"/>
              <w:numPr>
                <w:ilvl w:val="0"/>
                <w:numId w:val="2"/>
              </w:numPr>
            </w:pPr>
            <w:r>
              <w:t xml:space="preserve">Share child accomplishments with families by sending home notes. Check out the </w:t>
            </w:r>
            <w:hyperlink r:id="rId109">
              <w:r>
                <w:rPr>
                  <w:color w:val="1155CC"/>
                  <w:u w:val="single"/>
                </w:rPr>
                <w:t>Problem Solving Notes</w:t>
              </w:r>
            </w:hyperlink>
            <w:r>
              <w:t xml:space="preserve"> for an example (also in </w:t>
            </w:r>
            <w:hyperlink r:id="rId110">
              <w:r>
                <w:rPr>
                  <w:color w:val="1155CC"/>
                  <w:u w:val="single"/>
                </w:rPr>
                <w:t>Spanish</w:t>
              </w:r>
            </w:hyperlink>
            <w:r>
              <w:t>)</w:t>
            </w:r>
          </w:p>
          <w:p w:rsidR="006E7D28" w:rsidRDefault="006E7D28" w14:paraId="10ABFD65" w14:textId="77777777">
            <w:pPr>
              <w:widowControl w:val="0"/>
              <w:numPr>
                <w:ilvl w:val="0"/>
                <w:numId w:val="2"/>
              </w:numPr>
            </w:pPr>
            <w:hyperlink r:id="rId111">
              <w:r>
                <w:rPr>
                  <w:color w:val="1155CC"/>
                  <w:u w:val="single"/>
                </w:rPr>
                <w:t>Guide</w:t>
              </w:r>
            </w:hyperlink>
            <w:r>
              <w:t xml:space="preserve"> to developing relationships with families</w:t>
            </w:r>
          </w:p>
        </w:tc>
      </w:tr>
      <w:tr w:rsidR="006E7D28" w:rsidTr="5E81F20E" w14:paraId="26AA4712" w14:textId="77777777">
        <w:trPr>
          <w:trHeight w:val="315"/>
        </w:trPr>
        <w:tc>
          <w:tcPr>
            <w:tcW w:w="2092" w:type="dxa"/>
            <w:tcMar>
              <w:top w:w="40" w:type="dxa"/>
              <w:left w:w="40" w:type="dxa"/>
              <w:bottom w:w="40" w:type="dxa"/>
              <w:right w:w="40" w:type="dxa"/>
            </w:tcMar>
            <w:vAlign w:val="bottom"/>
          </w:tcPr>
          <w:p w:rsidR="006E7D28" w:rsidRDefault="006E7D28" w14:paraId="16DE34F6" w14:textId="77777777">
            <w:pPr>
              <w:widowControl w:val="0"/>
              <w:jc w:val="center"/>
            </w:pPr>
            <w:r>
              <w:t>Teaming</w:t>
            </w:r>
          </w:p>
        </w:tc>
        <w:tc>
          <w:tcPr>
            <w:tcW w:w="8370" w:type="dxa"/>
            <w:tcMar>
              <w:top w:w="40" w:type="dxa"/>
              <w:left w:w="40" w:type="dxa"/>
              <w:bottom w:w="40" w:type="dxa"/>
              <w:right w:w="40" w:type="dxa"/>
            </w:tcMar>
            <w:vAlign w:val="bottom"/>
          </w:tcPr>
          <w:p w:rsidR="006E7D28" w:rsidRDefault="006E7D28" w14:paraId="65A284E0" w14:textId="77777777">
            <w:pPr>
              <w:widowControl w:val="0"/>
              <w:numPr>
                <w:ilvl w:val="0"/>
                <w:numId w:val="10"/>
              </w:numPr>
            </w:pPr>
            <w:hyperlink r:id="rId112">
              <w:r>
                <w:rPr>
                  <w:color w:val="1155CC"/>
                  <w:u w:val="single"/>
                </w:rPr>
                <w:t>Learning module</w:t>
              </w:r>
            </w:hyperlink>
            <w:r>
              <w:t xml:space="preserve"> on teaming and collaboration based on the Division for Early Childhood Recommended Practices</w:t>
            </w:r>
          </w:p>
          <w:p w:rsidR="006E7D28" w:rsidRDefault="006E7D28" w14:paraId="26D07877" w14:textId="77777777">
            <w:pPr>
              <w:widowControl w:val="0"/>
              <w:numPr>
                <w:ilvl w:val="0"/>
                <w:numId w:val="10"/>
              </w:numPr>
            </w:pPr>
            <w:r w:rsidRPr="5E81F20E">
              <w:rPr>
                <w:lang w:val="en-US"/>
              </w:rPr>
              <w:t xml:space="preserve">Additional </w:t>
            </w:r>
            <w:hyperlink r:id="rId113">
              <w:r w:rsidRPr="5E81F20E">
                <w:rPr>
                  <w:color w:val="1155CC"/>
                  <w:u w:val="single"/>
                  <w:lang w:val="en-US"/>
                </w:rPr>
                <w:t xml:space="preserve">agendas and tools </w:t>
              </w:r>
            </w:hyperlink>
            <w:r w:rsidRPr="5E81F20E">
              <w:rPr>
                <w:lang w:val="en-US"/>
              </w:rPr>
              <w:t>for collaborative teaming</w:t>
            </w:r>
          </w:p>
        </w:tc>
      </w:tr>
    </w:tbl>
    <w:p w:rsidR="004601EA" w:rsidRDefault="004601EA" w14:paraId="6D754F35" w14:textId="77777777"/>
    <w:p w:rsidR="006E7D28" w:rsidRDefault="006E7D28" w14:paraId="44670ED0" w14:textId="77777777"/>
    <w:p w:rsidR="004601EA" w:rsidRDefault="004C712A" w14:paraId="4F337243" w14:textId="40B02824">
      <w:r w:rsidRPr="67ECC535" w:rsidR="004C712A">
        <w:rPr>
          <w:lang w:val="en-US"/>
        </w:rPr>
        <w:t xml:space="preserve">Potential places to look for resources ( e.g., links to relevant websites, visual cards, </w:t>
      </w:r>
      <w:r w:rsidRPr="67ECC535" w:rsidR="004C712A">
        <w:rPr>
          <w:lang w:val="en-US"/>
        </w:rPr>
        <w:t>resources for families etc.</w:t>
      </w:r>
      <w:r w:rsidRPr="67ECC535" w:rsidR="006E7D28">
        <w:rPr>
          <w:lang w:val="en-US"/>
        </w:rPr>
        <w:t>,</w:t>
      </w:r>
      <w:r w:rsidRPr="67ECC535" w:rsidR="004C712A">
        <w:rPr>
          <w:lang w:val="en-US"/>
        </w:rPr>
        <w:t xml:space="preserve"> anything that could be good and useful:))  </w:t>
      </w:r>
    </w:p>
    <w:p w:rsidR="004601EA" w:rsidRDefault="004601EA" w14:paraId="03B36290" w14:textId="77777777">
      <w:pPr>
        <w:numPr>
          <w:ilvl w:val="0"/>
          <w:numId w:val="14"/>
        </w:numPr>
      </w:pPr>
      <w:hyperlink r:id="rId114">
        <w:r>
          <w:rPr>
            <w:color w:val="1155CC"/>
            <w:u w:val="single"/>
          </w:rPr>
          <w:t>https://challengingbehavior.cbcs.usf.edu</w:t>
        </w:r>
      </w:hyperlink>
    </w:p>
    <w:p w:rsidR="004601EA" w:rsidRDefault="004601EA" w14:paraId="13D8E936" w14:textId="77777777">
      <w:pPr>
        <w:numPr>
          <w:ilvl w:val="0"/>
          <w:numId w:val="14"/>
        </w:numPr>
      </w:pPr>
      <w:hyperlink r:id="rId115">
        <w:r>
          <w:rPr>
            <w:color w:val="1155CC"/>
            <w:u w:val="single"/>
          </w:rPr>
          <w:t>http://csefel.vanderbilt.edu</w:t>
        </w:r>
      </w:hyperlink>
    </w:p>
    <w:p w:rsidR="004601EA" w:rsidRDefault="004601EA" w14:paraId="03776741" w14:textId="77777777">
      <w:pPr>
        <w:numPr>
          <w:ilvl w:val="0"/>
          <w:numId w:val="14"/>
        </w:numPr>
      </w:pPr>
      <w:hyperlink w:anchor="/" r:id="rId116">
        <w:r>
          <w:rPr>
            <w:color w:val="1155CC"/>
            <w:u w:val="single"/>
          </w:rPr>
          <w:t>https://cultivatelearning.webdamdb.com/bp/#/</w:t>
        </w:r>
      </w:hyperlink>
    </w:p>
    <w:p w:rsidR="004601EA" w:rsidRDefault="004601EA" w14:paraId="16C0E9A7" w14:textId="77777777">
      <w:pPr>
        <w:numPr>
          <w:ilvl w:val="0"/>
          <w:numId w:val="14"/>
        </w:numPr>
      </w:pPr>
      <w:hyperlink r:id="rId117">
        <w:r>
          <w:rPr>
            <w:color w:val="1155CC"/>
            <w:u w:val="single"/>
          </w:rPr>
          <w:t>https://headstartinclusion.org</w:t>
        </w:r>
      </w:hyperlink>
    </w:p>
    <w:sectPr w:rsidR="004601EA">
      <w:headerReference w:type="default" r:id="rId11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D30" w:rsidRDefault="00460D30" w14:paraId="4AF7F4F6" w14:textId="77777777">
      <w:pPr>
        <w:spacing w:line="240" w:lineRule="auto"/>
      </w:pPr>
      <w:r>
        <w:separator/>
      </w:r>
    </w:p>
  </w:endnote>
  <w:endnote w:type="continuationSeparator" w:id="0">
    <w:p w:rsidR="00460D30" w:rsidRDefault="00460D30" w14:paraId="56CFFE8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D30" w:rsidRDefault="00460D30" w14:paraId="0A7D23FD" w14:textId="77777777">
      <w:pPr>
        <w:spacing w:line="240" w:lineRule="auto"/>
      </w:pPr>
      <w:r>
        <w:separator/>
      </w:r>
    </w:p>
  </w:footnote>
  <w:footnote w:type="continuationSeparator" w:id="0">
    <w:p w:rsidR="00460D30" w:rsidRDefault="00460D30" w14:paraId="3C88044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1EA" w:rsidRDefault="004601EA" w14:paraId="3282A2BF" w14:textId="77777777">
    <w:pPr>
      <w:jc w:val="right"/>
      <w:rPr>
        <w:color w:val="674EA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015"/>
    <w:multiLevelType w:val="multilevel"/>
    <w:tmpl w:val="F1CA8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B6A6C"/>
    <w:multiLevelType w:val="multilevel"/>
    <w:tmpl w:val="FF8C6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B4683"/>
    <w:multiLevelType w:val="multilevel"/>
    <w:tmpl w:val="A9FC9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8C4B34"/>
    <w:multiLevelType w:val="multilevel"/>
    <w:tmpl w:val="AB3EF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8F3FB7"/>
    <w:multiLevelType w:val="multilevel"/>
    <w:tmpl w:val="4440A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41AA7"/>
    <w:multiLevelType w:val="multilevel"/>
    <w:tmpl w:val="4CF00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AD717A"/>
    <w:multiLevelType w:val="multilevel"/>
    <w:tmpl w:val="45460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8D5503"/>
    <w:multiLevelType w:val="multilevel"/>
    <w:tmpl w:val="27462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A34B6B"/>
    <w:multiLevelType w:val="multilevel"/>
    <w:tmpl w:val="2B70B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5712F2"/>
    <w:multiLevelType w:val="multilevel"/>
    <w:tmpl w:val="0B447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850951"/>
    <w:multiLevelType w:val="multilevel"/>
    <w:tmpl w:val="3AD2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462402"/>
    <w:multiLevelType w:val="multilevel"/>
    <w:tmpl w:val="0D7A5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555F6A"/>
    <w:multiLevelType w:val="multilevel"/>
    <w:tmpl w:val="4EE04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C90403"/>
    <w:multiLevelType w:val="multilevel"/>
    <w:tmpl w:val="361EA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1324BD"/>
    <w:multiLevelType w:val="multilevel"/>
    <w:tmpl w:val="33A24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2D5C4D"/>
    <w:multiLevelType w:val="multilevel"/>
    <w:tmpl w:val="A17E1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1457119">
    <w:abstractNumId w:val="4"/>
  </w:num>
  <w:num w:numId="2" w16cid:durableId="1048260522">
    <w:abstractNumId w:val="3"/>
  </w:num>
  <w:num w:numId="3" w16cid:durableId="443889015">
    <w:abstractNumId w:val="0"/>
  </w:num>
  <w:num w:numId="4" w16cid:durableId="1094476951">
    <w:abstractNumId w:val="8"/>
  </w:num>
  <w:num w:numId="5" w16cid:durableId="723139039">
    <w:abstractNumId w:val="14"/>
  </w:num>
  <w:num w:numId="6" w16cid:durableId="843012036">
    <w:abstractNumId w:val="10"/>
  </w:num>
  <w:num w:numId="7" w16cid:durableId="2108235861">
    <w:abstractNumId w:val="11"/>
  </w:num>
  <w:num w:numId="8" w16cid:durableId="2088115349">
    <w:abstractNumId w:val="15"/>
  </w:num>
  <w:num w:numId="9" w16cid:durableId="200023372">
    <w:abstractNumId w:val="9"/>
  </w:num>
  <w:num w:numId="10" w16cid:durableId="2130469874">
    <w:abstractNumId w:val="7"/>
  </w:num>
  <w:num w:numId="11" w16cid:durableId="1770999302">
    <w:abstractNumId w:val="1"/>
  </w:num>
  <w:num w:numId="12" w16cid:durableId="1586764405">
    <w:abstractNumId w:val="6"/>
  </w:num>
  <w:num w:numId="13" w16cid:durableId="22370896">
    <w:abstractNumId w:val="13"/>
  </w:num>
  <w:num w:numId="14" w16cid:durableId="245309501">
    <w:abstractNumId w:val="2"/>
  </w:num>
  <w:num w:numId="15" w16cid:durableId="364990066">
    <w:abstractNumId w:val="12"/>
  </w:num>
  <w:num w:numId="16" w16cid:durableId="1830439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EA"/>
    <w:rsid w:val="004601EA"/>
    <w:rsid w:val="00460D30"/>
    <w:rsid w:val="004C712A"/>
    <w:rsid w:val="006E7D28"/>
    <w:rsid w:val="007548FB"/>
    <w:rsid w:val="00AD081E"/>
    <w:rsid w:val="00D82562"/>
    <w:rsid w:val="00EB357D"/>
    <w:rsid w:val="00F050F9"/>
    <w:rsid w:val="5E81F20E"/>
    <w:rsid w:val="67ECC5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8790FD"/>
  <w15:docId w15:val="{B2426B24-D011-9242-9196-35091F06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challengingbehavior.cbcs.usf.edu/docs/Our-Preschool-Rules_Story.pdf" TargetMode="External" Id="rId26" /><Relationship Type="http://schemas.openxmlformats.org/officeDocument/2006/relationships/hyperlink" Target="https://headstartinclusion.org" TargetMode="External" Id="rId117" /><Relationship Type="http://schemas.openxmlformats.org/officeDocument/2006/relationships/hyperlink" Target="https://cdn1-originals.webdamdb.com/13012_64748104?cache=1549316121&amp;response-content-disposition=inline%3Bfilename%3DClassroomTransitions_FamTips.pdf&amp;response-content-type=application%2Fpdf&amp;Policy=eyJTdGF0ZW1lbnQiOlt7IlJlc291cmNlIjoiaHR0cCo6Ly9jZG4xLW9yaWdpbmFscy53ZWJkYW1kYi5jb20vMTMwMTJfNjQ3NDgxMDQ~Y2FjaGU9MTU0OTMxNjEyMSZyZXNwb25zZS1jb250ZW50LWRpc3Bvc2l0aW9uPWlubGluZSUzQmZpbGVuYW1lJTNEQ2xhc3Nyb29tVHJhbnNpdGlvbnNfRmFtVGlwcy5wZGYmcmVzcG9uc2UtY29udGVudC10eXBlPWFwcGxpY2F0aW9uJTJGcGRmIiwiQ29uZGl0aW9uIjp7IkRhdGVMZXNzVGhhbiI6eyJBV1M6RXBvY2hUaW1lIjoyMTQ3NDE0NDAwfX19XX0_&amp;Signature=ncEU9snDM-NCNZoIOsq4NHyc~WVGDKtD4itFTkP0YUV79ibq~2ngThRcTyq90RBQtrC6eTiuI8F2VIyx01tv3eNPZ4zl-zfnUQwRO3noSHy2ixukPCNxgHWjD-RdfgkEXzt2tyTAHm8QZqyJ9st6TRdRwi9pndTvFLB4a7NCt1YzIIh8CYZDYDumeus0KH9-UgHuoNF~RPwWxOqN0tgz4XZTRosDtmGTp~DIVO2SYz6kTWU4hBdmz5Y4M-CLGRixIFPymZLIuIvqgxJUwmG7x34ftmfIg8kQBtcKr5Kurz38~~Pf-tCPTyXs9cMl9oiYjV0kAQEx4qHO0pMMLp9mow__&amp;Key-Pair-Id=APKAI2ASI2IOLRFF2RHA" TargetMode="External" Id="rId21" /><Relationship Type="http://schemas.openxmlformats.org/officeDocument/2006/relationships/hyperlink" Target="https://cdn2.webdamdb.com/md_Q49I0Uor8e01.mp4?1584728551" TargetMode="External" Id="rId42" /><Relationship Type="http://schemas.openxmlformats.org/officeDocument/2006/relationships/hyperlink" Target="https://cultivatelearning.uw.edu/circle-time-magazine/temporada-2/episodio-3/" TargetMode="External" Id="rId47" /><Relationship Type="http://schemas.openxmlformats.org/officeDocument/2006/relationships/hyperlink" Target="https://challengingbehavior.cbcs.usf.edu/docs/Smell-Blow.pdf" TargetMode="External" Id="rId63" /><Relationship Type="http://schemas.openxmlformats.org/officeDocument/2006/relationships/hyperlink" Target="https://challengingbehavior.cbcs.usf.edu/docs/activity-ideas-families.pdf" TargetMode="External" Id="rId68" /><Relationship Type="http://schemas.openxmlformats.org/officeDocument/2006/relationships/hyperlink" Target="https://challengingbehavior.cbcs.usf.edu/docs/ProblemSolving_Story.pdf" TargetMode="External" Id="rId84" /><Relationship Type="http://schemas.openxmlformats.org/officeDocument/2006/relationships/hyperlink" Target="https://empoweredparents.co/problem-solving-activities-preschoolers/" TargetMode="External" Id="rId89" /><Relationship Type="http://schemas.openxmlformats.org/officeDocument/2006/relationships/hyperlink" Target="https://rpm.fpg.unc.edu/module-4-teaming" TargetMode="External" Id="rId112" /><Relationship Type="http://schemas.openxmlformats.org/officeDocument/2006/relationships/hyperlink" Target="https://cdn1-originals.webdamdb.com/13012_69582716?cache=1585786422&amp;response-content-disposition=inline;filename%253Dvisual-aids-activities.pdf&amp;response-content-type=application/pdf&amp;Policy=eyJTdGF0ZW1lbnQiOlt7IlJlc291cmNlIjoiaHR0cCo6Ly9jZG4xLW9yaWdpbmFscy53ZWJkYW1kYi5jb20vMTMwMTJfNjk1ODI3MTY~Y2FjaGU9MTU4NTc4NjQyMiZyZXNwb25zZS1jb250ZW50LWRpc3Bvc2l0aW9uPWlubGluZTtmaWxlbmFtZSUyNTNEdmlzdWFsLWFpZHMtYWN0aXZpdGllcy5wZGYmcmVzcG9uc2UtY29udGVudC10eXBlPWFwcGxpY2F0aW9uL3BkZiIsIkNvbmRpdGlvbiI6eyJEYXRlTGVzc1RoYW4iOnsiQVdTOkVwb2NoVGltZSI6MjE0NzQxNDQwMH19fV19&amp;Signature=VlHZLZDR6Q7pgCUUFRjCDBtg1p2rZoRAGgK9aM6KWzUn4vKPtu9RcUidblCLxPtpj4ahgtTO2SE-XG7heFeelh9nimJdech-572bqyN6RXQIDlDtA1Bv6IkufMmxeNQZ8XWNhkHo8e7Ee9SHOjqHayru4WpyrOh5bwmq7YB8dUjkxV3J~BYBZXdVS8TitXIvdcyrRGXsHbgM~Qw150UdwcRGyjeof~Aii6C0GV-UMEbaYvXQCkOsywoM5BYJw~Cdae7VxOsYjHabk697qAnwUKJ1fW6s~67NXFTRbkegeqsFs9fLdxiM9IUSW4KGt45tFMTLtkRy3gEOd1ZqW1s-XQ__&amp;Key-Pair-Id=APKAI2ASI2IOLRFF2RHA" TargetMode="External" Id="rId16" /><Relationship Type="http://schemas.openxmlformats.org/officeDocument/2006/relationships/hyperlink" Target="https://challengingbehavior.cbcs.usf.edu/docs/Smell-Blow_SP.pdf" TargetMode="External" Id="rId107" /><Relationship Type="http://schemas.openxmlformats.org/officeDocument/2006/relationships/hyperlink" Target="https://www.google.com/url?q=https://cdn1-originals.webdamdb.com/13012_76015747?cache%3D1585787048%26response-content-disposition%3Dinline;filename%25253Dteachers%2520guide-MOC.pdf%26response-content-type%3Dapplication/pdf%26Policy%3DeyJTdGF0ZW1lbnQiOlt7IlJlc291cmNlIjoiaHR0cCo6Ly9jZG4xLW9yaWdpbmFscy53ZWJkYW1kYi5jb20vMTMwMTJfNzYwMTU3NDc~Y2FjaGU9MTU4NTc4NzA0OCZyZXNwb25zZS1jb250ZW50LWRpc3Bvc2l0aW9uPWlubGluZTtmaWxlbmFtZSUyNTNEdGVhY2hlcnMlMjBndWlkZS1NT0MucGRmJnJlc3BvbnNlLWNvbnRlbnQtdHlwZT1hcHBsaWNhdGlvbi9wZGYiLCJDb25kaXRpb24iOnsiRGF0ZUxlc3NUaGFuIjp7IkFXUzpFcG9jaFRpbWUiOjIxNDc0MTQ0MDB9fX1dfQ__%26Signature%3DXhSzK~1HlwOP2sfdcYbIGq5TmJWQdeKptpNct4X5ZNfM2lfzBjGZPmpDaAwUse2-Hjw15X5PI4O3SMOkRweNytYswNbrcoMwqVNm1gbJp8RMFmt7RrRc7N0vcbK~2UjnITgmvHZr~KKfiwtsPPybsPFcjYeK93qZ6VqRtHIqdwSwmaKorJ~yM5oZrJmnl9DfaUN~mIXjtEgdBgoWXyQd~rmxN4xJrv0ZOmilHym9JbN6G9zK81~whENotTwUAr7pR5H68pqnx4Ntj7JGMFwN-nWpO~Esw2tlxK0bxBbvgotdiKMOPZAEjG-Vh1HQ5Tw6zSsLGV1mXaxwyo9t9ODdHg__%26Key-Pair-Id%3DAPKAI2ASI2IOLRFF2RHA&amp;sa=D&amp;source=editors&amp;ust=1627939342422000&amp;usg=AOvVaw0-c8pvzJfmuCbJ_gx6nbsw" TargetMode="External" Id="rId11" /><Relationship Type="http://schemas.openxmlformats.org/officeDocument/2006/relationships/hyperlink" Target="https://challengingbehavior.cbcs.usf.edu/resources/index.html" TargetMode="External" Id="rId32" /><Relationship Type="http://schemas.openxmlformats.org/officeDocument/2006/relationships/hyperlink" Target="https://headstartinclusion.org/tools-and-supports/social-stories/" TargetMode="External" Id="rId37" /><Relationship Type="http://schemas.openxmlformats.org/officeDocument/2006/relationships/hyperlink" Target="https://challengingbehavior.cbcs.usf.edu/docs/backpack/BackpackConnection_emotions_label.pdf" TargetMode="External" Id="rId53" /><Relationship Type="http://schemas.openxmlformats.org/officeDocument/2006/relationships/hyperlink" Target="https://challengingbehavior.cbcs.usf.edu/docs/TuckerTurtle_Story.pdf" TargetMode="External" Id="rId58" /><Relationship Type="http://schemas.openxmlformats.org/officeDocument/2006/relationships/hyperlink" Target="https://challengingbehavior.cbcs.usf.edu/docs/Peer-Mediated-Skills.pdf" TargetMode="External" Id="rId74" /><Relationship Type="http://schemas.openxmlformats.org/officeDocument/2006/relationships/hyperlink" Target="https://cultivatelearning.uw.edu/circle-time-magazine/season-2/episode-4/" TargetMode="External" Id="rId79" /><Relationship Type="http://schemas.openxmlformats.org/officeDocument/2006/relationships/hyperlink" Target="https://challengingbehavior.cbcs.usf.edu/docs/backpack/BackpackConnection_routines_plan-activities.pdf" TargetMode="External" Id="rId102" /><Relationship Type="http://schemas.openxmlformats.org/officeDocument/2006/relationships/footnotes" Target="footnotes.xml" Id="rId5" /><Relationship Type="http://schemas.openxmlformats.org/officeDocument/2006/relationships/hyperlink" Target="https://cultivatelearning.uw.edu/circle-time-magazine/season-2/episode-5/" TargetMode="External" Id="rId90" /><Relationship Type="http://schemas.openxmlformats.org/officeDocument/2006/relationships/hyperlink" Target="https://challengingbehavior.cbcs.usf.edu/docs/backpack/BackpackConnection_behavior_stories.pdf" TargetMode="External" Id="rId95" /><Relationship Type="http://schemas.openxmlformats.org/officeDocument/2006/relationships/hyperlink" Target="https://challengingbehavior.cbcs.usf.edu/docs/Family-Strategies_Infographic.pdf" TargetMode="External" Id="rId22" /><Relationship Type="http://schemas.openxmlformats.org/officeDocument/2006/relationships/hyperlink" Target="https://challengingbehavior.cbcs.usf.edu/docs/Our-Preschool-Rules_Story_SP.pdf" TargetMode="External" Id="rId27" /><Relationship Type="http://schemas.openxmlformats.org/officeDocument/2006/relationships/hyperlink" Target="https://www.zerotothree.org/resources/92-how-to-communicate-with-parents" TargetMode="External" Id="rId43" /><Relationship Type="http://schemas.openxmlformats.org/officeDocument/2006/relationships/hyperlink" Target="https://cdn2.webdamdb.com/md_wVLT9zgheqh6.mp4?1550531167" TargetMode="External" Id="rId48" /><Relationship Type="http://schemas.openxmlformats.org/officeDocument/2006/relationships/hyperlink" Target="https://challengingbehavior.cbcs.usf.edu/docs/Smell-Blow_SP.pdf" TargetMode="External" Id="rId64" /><Relationship Type="http://schemas.openxmlformats.org/officeDocument/2006/relationships/hyperlink" Target="https://www.ecmhc.org/ideas/emotions.html" TargetMode="External" Id="rId69" /><Relationship Type="http://schemas.openxmlformats.org/officeDocument/2006/relationships/hyperlink" Target="https://njcdd.org/wp-content/uploads/2016/08/tools-part3.pdf" TargetMode="External" Id="rId113" /><Relationship Type="http://schemas.openxmlformats.org/officeDocument/2006/relationships/header" Target="header1.xml" Id="rId118" /><Relationship Type="http://schemas.openxmlformats.org/officeDocument/2006/relationships/hyperlink" Target="https://challengingbehavior.cbcs.usf.edu/docs/SocialEmotionalSkills_problem-solving-steps_poster.pdf" TargetMode="External" Id="rId80" /><Relationship Type="http://schemas.openxmlformats.org/officeDocument/2006/relationships/hyperlink" Target="https://challengingbehavior.cbcs.usf.edu/docs/ProblemSolving_Story_SP.pdf" TargetMode="External" Id="rId85" /><Relationship Type="http://schemas.openxmlformats.org/officeDocument/2006/relationships/hyperlink" Target="https://cdn1-originals.webdamdb.com/13012_76015753?cache=1585787052&amp;response-content-disposition=inline;filename%253Dtips%20for%20teachers-MOC2.pdf&amp;response-content-type=application/pdf&amp;Policy=eyJTdGF0ZW1lbnQiOlt7IlJlc291cmNlIjoiaHR0cCo6Ly9jZG4xLW9yaWdpbmFscy53ZWJkYW1kYi5jb20vMTMwMTJfNzYwMTU3NTM~Y2FjaGU9MTU4NTc4NzA1MiZyZXNwb25zZS1jb250ZW50LWRpc3Bvc2l0aW9uPWlubGluZTtmaWxlbmFtZSUyNTNEdGlwcyUyMGZvciUyMHRlYWNoZXJzLU1PQzIucGRmJnJlc3BvbnNlLWNvbnRlbnQtdHlwZT1hcHBsaWNhdGlvbi9wZGYiLCJDb25kaXRpb24iOnsiRGF0ZUxlc3NUaGFuIjp7IkFXUzpFcG9jaFRpbWUiOjIxNDc0MTQ0MDB9fX1dfQ__&amp;Signature=IqPJZGRHRgzivnq8ZEoNWIzmyIWy8IMTQN4LnLYlNJ8kMRZG62~mViDi2-tu-Pc3ReoZVVau9KBauIKdrd0jiIe7CRXM0Ua-Wd9Adca7qcva3CevdRKJQqyv~aVmaQ3rI~mItMApwUsSE4sG7mSM0K8~NgDEcpjLxcWWsEHK1P2kdJgdwfY-v7wWTyc2vdtDxehSjBUsAW1gWI~qAwI5cUOs7CnhFL8iPFsUY2DOPOx4QYy9IFa7wHdE4wWaroYy6Gi8xhOPNs45wTFAsw4rMMeBrx7CRWhxZ1yV--xhOnggF2hvsw8Es2BYuUBn-5kMZFU1r56-oki5l0wMhh8vpA__&amp;Key-Pair-Id=APKAI2ASI2IOLRFF2RHA" TargetMode="External" Id="rId12" /><Relationship Type="http://schemas.openxmlformats.org/officeDocument/2006/relationships/hyperlink" Target="https://challengingbehavior.cbcs.usf.edu/docs/Transition-visual_cards.pdf" TargetMode="External" Id="rId17" /><Relationship Type="http://schemas.openxmlformats.org/officeDocument/2006/relationships/hyperlink" Target="https://cdn1-originals.webdamdb.com/13012_76440471?cache=1547662954&amp;response-content-disposition=inline%3Bfilename%3Dchallenging_cleaning.pdf&amp;Policy=eyJTdGF0ZW1lbnQiOlt7IlJlc291cmNlIjoiaHR0cCo6Ly9jZG4xLW9yaWdpbmFscy53ZWJkYW1kYi5jb20vMTMwMTJfNzY0NDA0NzE~Y2FjaGU9MTU0NzY2Mjk1NCZyZXNwb25zZS1jb250ZW50LWRpc3Bvc2l0aW9uPWlubGluZSUzQmZpbGVuYW1lJTNEY2hhbGxlbmdpbmdfY2xlYW5pbmcucGRmIiwiQ29uZGl0aW9uIjp7IkRhdGVMZXNzVGhhbiI6eyJBV1M6RXBvY2hUaW1lIjoyMTQ3NDE0NDAwfX19XX0_&amp;Signature=UuRnXqGOHDPYkJu8HERbJej7b5Lv5lsSgeSucYlbPDn8CmtQjIr70JTHoRQ9gRs--CagYcykX4KcKDeDGxhR6WI65S2xLbU97O2WjVU31Vt0QG7lBoOUSUrVHPVt2oY2j9NLI0Lfz6qpqpnSrNpemjOGznUJ9d2QES8FVAKt8OZ29XDVH4uvvY6xzG7CYq6zP4lvJX5vXq6qKYzavv-XRQWeMfQAOGA7IiJPqnDPFZt7VCJQFfW8myYmBSbxrJrKDuWiZbMDaCoaNONWeRyN5n7ppicsuCPIkL70-UsU8jhvevuN-2~b44tCijUKZNDY3wF50JYstUizbb1Ygo4tBA__&amp;Key-Pair-Id=APKAI2ASI2IOLRFF2RHA" TargetMode="External" Id="rId33" /><Relationship Type="http://schemas.openxmlformats.org/officeDocument/2006/relationships/hyperlink" Target="https://headstartinclusion.org/tools-and-supports/social-stories/" TargetMode="External" Id="rId38" /><Relationship Type="http://schemas.openxmlformats.org/officeDocument/2006/relationships/hyperlink" Target="https://challengingbehavior.cbcs.usf.edu/docs/TuckerTurtle_Story_sp.pdf" TargetMode="External" Id="rId59" /><Relationship Type="http://schemas.openxmlformats.org/officeDocument/2006/relationships/hyperlink" Target="https://challengingbehavior.cbcs.usf.edu/docs/backpack/BackpackConnection_routines_plan-activities_SP.pdf" TargetMode="External" Id="rId103" /><Relationship Type="http://schemas.openxmlformats.org/officeDocument/2006/relationships/hyperlink" Target="https://challengingbehavior.cbcs.usf.edu/docs/activity-ideas-families.pdf" TargetMode="External" Id="rId108" /><Relationship Type="http://schemas.openxmlformats.org/officeDocument/2006/relationships/hyperlink" Target="https://challengingbehavior.cbcs.usf.edu/docs/backpack/BackpackConnection_emotions_label_SP.pdf" TargetMode="External" Id="rId54" /><Relationship Type="http://schemas.openxmlformats.org/officeDocument/2006/relationships/hyperlink" Target="https://cultivatelearning.uw.edu/circle-time-magazine/season-2/episode-4/" TargetMode="External" Id="rId70" /><Relationship Type="http://schemas.openxmlformats.org/officeDocument/2006/relationships/hyperlink" Target="https://challengingbehavior.cbcs.usf.edu/docs/Peer-Mediated-Skills_SP.pdf" TargetMode="External" Id="rId75" /><Relationship Type="http://schemas.openxmlformats.org/officeDocument/2006/relationships/hyperlink" Target="https://cdn1-originals.webdamdb.com/13012_94707859_1?Policy=eyJTdGF0ZW1lbnQiOlt7IlJlc291cmNlIjoiaHR0cCo6Ly9jZG4xLW9yaWdpbmFscy53ZWJkYW1kYi5jb20vMTMwMTJfOTQ3MDc4NTlfMSIsIkNvbmRpdGlvbiI6eyJEYXRlTGVzc1RoYW4iOnsiQVdTOkVwb2NoVGltZSI6MjE0NzQxNDQwMH19fV19&amp;Signature=AxwAOl0pMbpJVFvqDyUNUwkGtCG~Lxo~xXrjynfR0W1ABRaVOm3VCbetMe9YuNTsEKFZo8YzTt8BldS1-aXhova75K9ckWkC1oQA6FeEZLf0cQck788aYGpyMeOfP8-rFXivUuVKu4TzqG41vLKK-lg8pxg9HRJugv6NiLydC~cbDvpWx3kNxOX7UZt2qWfXJ5o65b6fUt-LJ20I03IbadTWOJ4Or3coGMFZKvN216iPeXz9B3ITAqGqrnjYto0IACnVO8ZzIsxAb8-OgJ8CNaQTpo0-XajQNz80va4Nf1SDfz9mFVAqO40XCSnhEyVbK8ESGS9L9AFxp6X8oByrIQ__&amp;Key-Pair-Id=APKAI2ASI2IOLRFF2RHA" TargetMode="External" Id="rId91" /><Relationship Type="http://schemas.openxmlformats.org/officeDocument/2006/relationships/hyperlink" Target="https://challengingbehavior.cbcs.usf.edu/docs/backpack/BackpackConnection_behavior_stories_SP.pdf" TargetMode="External" Id="rId9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hallengingbehavior.cbcs.usf.edu/docs/Family-Strategies_Infographic_sp.pdf" TargetMode="External" Id="rId23" /><Relationship Type="http://schemas.openxmlformats.org/officeDocument/2006/relationships/hyperlink" Target="https://cdn1-originals.webdamdb.com/13012_69582744?cache=1585786562&amp;response-content-disposition=inline;filename%253Dvisual-aids-voice-volume-chart.pdf&amp;response-content-type=application/pdf&amp;Policy=eyJTdGF0ZW1lbnQiOlt7IlJlc291cmNlIjoiaHR0cCo6Ly9jZG4xLW9yaWdpbmFscy53ZWJkYW1kYi5jb20vMTMwMTJfNjk1ODI3NDQ~Y2FjaGU9MTU4NTc4NjU2MiZyZXNwb25zZS1jb250ZW50LWRpc3Bvc2l0aW9uPWlubGluZTtmaWxlbmFtZSUyNTNEdmlzdWFsLWFpZHMtdm9pY2Utdm9sdW1lLWNoYXJ0LnBkZiZyZXNwb25zZS1jb250ZW50LXR5cGU9YXBwbGljYXRpb24vcGRmIiwiQ29uZGl0aW9uIjp7IkRhdGVMZXNzVGhhbiI6eyJBV1M6RXBvY2hUaW1lIjoyMTQ3NDE0NDAwfX19XX0_&amp;Signature=I8d7GDKGaBbI7~WK2IMISnjHjU4z6MAvBreudrOQI1rzP8w5E-0dbnP6acp9z77sbdvu7pOdyfu8uuzQAYnUsaxYb1fjQ0yCOAtRz9LSnW2ySOn5B3CGlOGJoLVLD~0JpGWgRMPlkAdoIEUl0JiUQ4iGx7NgfnRTE0Oucaif2tJpppjKxWZUY~JW-Uc3pWY1lhlgdhFJIWZ2SF2P67ycipH6BQSS496rjx2A75AClUuuLwIrHhFxBQWMb2VaeeR1CQwhx1Iks90uxJbrbLlnonProRpoSxMu4wUHwcBLRTH55-YRcIxBV9uBCVQ03O4-iuFw48QM4DN8yWtVs8cDFQ__&amp;Key-Pair-Id=APKAI2ASI2IOLRFF2RHA" TargetMode="External" Id="rId28" /><Relationship Type="http://schemas.openxmlformats.org/officeDocument/2006/relationships/hyperlink" Target="https://cdn2.webdamdb.com/md_6OfyAXGI8Z68.mp4?1554246353" TargetMode="External" Id="rId49" /><Relationship Type="http://schemas.openxmlformats.org/officeDocument/2006/relationships/hyperlink" Target="https://challengingbehavior.cbcs.usf.edu" TargetMode="External" Id="rId114" /><Relationship Type="http://schemas.openxmlformats.org/officeDocument/2006/relationships/fontTable" Target="fontTable.xml" Id="rId119" /><Relationship Type="http://schemas.openxmlformats.org/officeDocument/2006/relationships/hyperlink" Target="https://challengingbehavior.cbcs.usf.edu/docs/Self-Care_Teachers.pdf" TargetMode="External" Id="rId10" /><Relationship Type="http://schemas.openxmlformats.org/officeDocument/2006/relationships/hyperlink" Target="https://challengingbehavior.cbcs.usf.edu/docs/Scripted-Story_Rules_Home_Sample.pdf" TargetMode="External" Id="rId31" /><Relationship Type="http://schemas.openxmlformats.org/officeDocument/2006/relationships/hyperlink" Target="https://talkingpts.org" TargetMode="External" Id="rId44" /><Relationship Type="http://schemas.openxmlformats.org/officeDocument/2006/relationships/hyperlink" Target="https://www.ecmhc.org/documents/CECMHC_Feelings_Book.pdf" TargetMode="External" Id="rId52" /><Relationship Type="http://schemas.openxmlformats.org/officeDocument/2006/relationships/hyperlink" Target="https://cdn1-originals.webdamdb.com/13012_69582726?Policy=eyJTdGF0ZW1lbnQiOlt7IlJlc291cmNlIjoiaHR0cCo6Ly9jZG4xLW9yaWdpbmFscy53ZWJkYW1kYi5jb20vMTMwMTJfNjk1ODI3MjYiLCJDb25kaXRpb24iOnsiRGF0ZUxlc3NUaGFuIjp7IkFXUzpFcG9jaFRpbWUiOjIxNDc0MTQ0MDB9fX1dfQ__&amp;Signature=T-piDpKkOVIZi5pI0EHzvUUXmC-SfwAJ77z4Tqdl6km5H2Trk-J0JoAPHmcviNf2cQ4YdozX1-WbOYopZ0QV~KpUfCZkOuvkTO89p~kqBdyZsjkj8~w6RHvnVjObzy2t90deXsM77R9Wn2GU9L1shGij53PKNrfDq8VaaAsmnzI0onYIUCzA69JvrabHWNPy9mAIsrU1APQp4hUUZXZ~SVY1boE1b9S8wXNDGvFG43njbOaUuFt-NtYu3pu3v1rkbIxYVrt6Hf0xuWsZ6ElMW5pzdTrKNROiqf4Nd6Gw0rRM4U0Cn9maGZ7h8hxjzzvktQH0dpNCrVjDqACoXFmEZQ__&amp;Key-Pair-Id=APKAI2ASI2IOLRFF2RHA" TargetMode="External" Id="rId60" /><Relationship Type="http://schemas.openxmlformats.org/officeDocument/2006/relationships/hyperlink" Target="http://headstartinclusion.org/tools-and-supports/classroom-visuals-and-supports/" TargetMode="External" Id="rId65" /><Relationship Type="http://schemas.openxmlformats.org/officeDocument/2006/relationships/hyperlink" Target="https://cdn1-originals.webdamdb.com/13012_69582732?Policy=eyJTdGF0ZW1lbnQiOlt7IlJlc291cmNlIjoiaHR0cCo6Ly9jZG4xLW9yaWdpbmFscy53ZWJkYW1kYi5jb20vMTMwMTJfNjk1ODI3MzIiLCJDb25kaXRpb24iOnsiRGF0ZUxlc3NUaGFuIjp7IkFXUzpFcG9jaFRpbWUiOjIxNDc0MTQ0MDB9fX1dfQ__&amp;Signature=bkCL-Pn7WEi9xiYFHn7UCH7EyT3sqtxFHmnZqrKlWm-VfPW5vMZr0sBOUO-gxnll3MW17D8ik4JBJvE~cUubmv1k5LNrspfHQfmPxeSXnTuTyFFvzje-H9P5uBNMEEe-2-v-XlH70d8A4W6ffD5eMsUQGwjxbNIettC6WUxGEBmqkhS-c9nwEJzjnafmRo2lHdHBFYZFVQJ9celht~92-38CKeuIrJP2jPuj0-f9w5~9WdzowNrMq4RIgaEeqvhOlWBNUF9mfkYPFHKEoCMOhnn7jQJxbQZGjo8Tw2NdSidzKSdL9-~b6~AYXYTilfTZUqat4b~l5nTqEKeprCKv9w__&amp;Key-Pair-Id=APKAI2ASI2IOLRFF2RHA" TargetMode="External" Id="rId73" /><Relationship Type="http://schemas.openxmlformats.org/officeDocument/2006/relationships/hyperlink" Target="https://www.healthychildren.org/English/family-life/work-play/Pages/What-Parents-Can-Do-to-Support-Friendships.aspx" TargetMode="External" Id="rId78" /><Relationship Type="http://schemas.openxmlformats.org/officeDocument/2006/relationships/hyperlink" Target="https://challengingbehavior.cbcs.usf.edu/docs/SocialEmotionalSkills_problem-solving-steps_sp.pdf" TargetMode="External" Id="rId81" /><Relationship Type="http://schemas.openxmlformats.org/officeDocument/2006/relationships/hyperlink" Target="https://challengingbehavior.cbcs.usf.edu/docs/problem-solving-notes.pdf" TargetMode="External" Id="rId86" /><Relationship Type="http://schemas.openxmlformats.org/officeDocument/2006/relationships/hyperlink" Target="http://csefel.vanderbilt.edu/modules/module3b/handout6.pdf" TargetMode="External" Id="rId94" /><Relationship Type="http://schemas.openxmlformats.org/officeDocument/2006/relationships/hyperlink" Target="https://www.google.com/url?sa=D&amp;q=https://challengingbehavior.cbcs.usf.edu/docs/backpack/BackpackConnection_emotions_label_SP.pdf&amp;ust=1628608020000000&amp;usg=AOvVaw1yXAr3YoX0seEuwT2b08yQ&amp;hl=en" TargetMode="External" Id="rId99" /><Relationship Type="http://schemas.openxmlformats.org/officeDocument/2006/relationships/hyperlink" Target="https://challengingbehavior.cbcs.usf.edu/docs/backpack/BackpackConnection_emotions_language_SP.pdf" TargetMode="External" Id="rId101" /><Relationship Type="http://schemas.openxmlformats.org/officeDocument/2006/relationships/webSettings" Target="webSettings.xml" Id="rId4" /><Relationship Type="http://schemas.openxmlformats.org/officeDocument/2006/relationships/hyperlink" Target="https://challengingbehavior.cbcs.usf.edu/docs/All-About-my-Child.pdf" TargetMode="External" Id="rId9" /><Relationship Type="http://schemas.openxmlformats.org/officeDocument/2006/relationships/hyperlink" Target="https://cdn1-originals.webdamdb.com/13012_69532911?Policy=eyJTdGF0ZW1lbnQiOlt7IlJlc291cmNlIjoiaHR0cCo6Ly9jZG4xLW9yaWdpbmFscy53ZWJkYW1kYi5jb20vMTMwMTJfNjk1MzI5MTEiLCJDb25kaXRpb24iOnsiRGF0ZUxlc3NUaGFuIjp7IkFXUzpFcG9jaFRpbWUiOjIxNDc0MTQ0MDB9fX1dfQ__&amp;Signature=iGrYNF-59fzXM3StWrhn5EQI5vc4l3JenUjyzPwpRtJ5bvMEzB~11Ym69LW2rfQ5-lPPePrTz8w2mOvUzQWcsXvQqELo8iFWntJI8-SXbrd6r3aieZCjXH3a5fFvS1RdyXtrZc3r40KdXxDp8o-FHeJ6MPueBxOubFwJurAxZyhtYW555UqPbZ9w6Ms6y-PyxYw9WzPi4cu4zsACKooTx1zHMEjyumvme2tyEWgIoKgdQNoA0Vir3vEbky1b5Hm18UK87K41Wb0cEaqXwUqFz9H0rVMlP4pLdWvXIBMpoYLR3FHmbHI6fVLDhD5OkrvQsfReFtQ9-a35pdl6tWskLQ__&amp;Key-Pair-Id=APKAI2ASI2IOLRFF2RHA" TargetMode="External" Id="rId13" /><Relationship Type="http://schemas.openxmlformats.org/officeDocument/2006/relationships/hyperlink" Target="https://challengingbehavior.cbcs.usf.edu/docs/Transition-visual_cards_SP.pdf" TargetMode="External" Id="rId18" /><Relationship Type="http://schemas.openxmlformats.org/officeDocument/2006/relationships/hyperlink" Target="https://challengingbehavior.cbcs.usf.edu/Pyramid/pbs/TTYC/tools.html" TargetMode="External" Id="rId39" /><Relationship Type="http://schemas.openxmlformats.org/officeDocument/2006/relationships/hyperlink" Target="https://challengingbehavior.cbcs.usf.edu/docs/problem-solving-notes.pdf" TargetMode="External" Id="rId109" /><Relationship Type="http://schemas.openxmlformats.org/officeDocument/2006/relationships/hyperlink" Target="https://challengingbehavior.cbcs.usf.edu/docs/backpack/BackpackConnection_socialskills_time.pdf" TargetMode="External" Id="rId34" /><Relationship Type="http://schemas.openxmlformats.org/officeDocument/2006/relationships/hyperlink" Target="https://cdn2.webdamdb.com/md_koaFAfVXaw02.mp4?1554852023" TargetMode="External" Id="rId50" /><Relationship Type="http://schemas.openxmlformats.org/officeDocument/2006/relationships/hyperlink" Target="https://challengingbehavior.cbcs.usf.edu/docs/activity-ideas-families.pdf" TargetMode="External" Id="rId55" /><Relationship Type="http://schemas.openxmlformats.org/officeDocument/2006/relationships/hyperlink" Target="https://challengingbehavior.cbcs.usf.edu/docs/Stay-Play-Talk.pdf" TargetMode="External" Id="rId76" /><Relationship Type="http://schemas.openxmlformats.org/officeDocument/2006/relationships/hyperlink" Target="https://www.naeyc.org/resources/pubs/yc/mar2017/culturally-appropriate-positive-guidance" TargetMode="External" Id="rId97" /><Relationship Type="http://schemas.openxmlformats.org/officeDocument/2006/relationships/hyperlink" Target="https://challengingbehavior.cbcs.usf.edu/docs/TuckerTurtle_Story_Home.pdf" TargetMode="External" Id="rId104" /><Relationship Type="http://schemas.openxmlformats.org/officeDocument/2006/relationships/theme" Target="theme/theme1.xml" Id="rId120" /><Relationship Type="http://schemas.openxmlformats.org/officeDocument/2006/relationships/hyperlink" Target="https://challengingbehavior.cbcs.usf.edu/docs/My-teacher-wants-to-know.pdf" TargetMode="External" Id="rId7" /><Relationship Type="http://schemas.openxmlformats.org/officeDocument/2006/relationships/hyperlink" Target="https://challengingbehavior.cbcs.usf.edu/docs/SocialEmotionalSkills_super-friend-award.pdf" TargetMode="External" Id="rId71" /><Relationship Type="http://schemas.openxmlformats.org/officeDocument/2006/relationships/hyperlink" Target="https://challengingbehavior.cbcs.usf.edu/docs/Observation-Card.pdf" TargetMode="External" Id="rId92" /><Relationship Type="http://schemas.openxmlformats.org/officeDocument/2006/relationships/styles" Target="styles.xml" Id="rId2" /><Relationship Type="http://schemas.openxmlformats.org/officeDocument/2006/relationships/hyperlink" Target="https://challengingbehavior.cbcs.usf.edu/docs/Developing-Expectations_home.pdf" TargetMode="External" Id="rId29" /><Relationship Type="http://schemas.openxmlformats.org/officeDocument/2006/relationships/hyperlink" Target="https://challengingbehavior.cbcs.usf.edu/docs/backpack/BackpackConnection_routines_morning.pdf" TargetMode="External" Id="rId24" /><Relationship Type="http://schemas.openxmlformats.org/officeDocument/2006/relationships/hyperlink" Target="https://challengingbehavior.cbcs.usf.edu/docs/Connecting-with-Families_tipsheet.pdf" TargetMode="External" Id="rId40" /><Relationship Type="http://schemas.openxmlformats.org/officeDocument/2006/relationships/hyperlink" Target="https://www.zerotothree.org/resources/93-caregiver-parent-communication-tools" TargetMode="External" Id="rId45" /><Relationship Type="http://schemas.openxmlformats.org/officeDocument/2006/relationships/hyperlink" Target="https://challengingbehavior.cbcs.usf.edu/docs/backpack/BackpackConnection_emotions_anger.pdf" TargetMode="External" Id="rId66" /><Relationship Type="http://schemas.openxmlformats.org/officeDocument/2006/relationships/hyperlink" Target="https://challengingbehavior.cbcs.usf.edu/docs/ProblemSolving_notes_SP.pdf" TargetMode="External" Id="rId87" /><Relationship Type="http://schemas.openxmlformats.org/officeDocument/2006/relationships/hyperlink" Target="https://challengingbehavior.cbcs.usf.edu/docs/ProblemSolving_notes_SP.pdf" TargetMode="External" Id="rId110" /><Relationship Type="http://schemas.openxmlformats.org/officeDocument/2006/relationships/hyperlink" Target="http://csefel.vanderbilt.edu" TargetMode="External" Id="rId115" /><Relationship Type="http://schemas.openxmlformats.org/officeDocument/2006/relationships/hyperlink" Target="https://challengingbehavior.cbcs.usf.edu/docs/TurtleTechnique_steps.pdf" TargetMode="External" Id="rId61" /><Relationship Type="http://schemas.openxmlformats.org/officeDocument/2006/relationships/hyperlink" Target="https://challengingbehavior.cbcs.usf.edu/docs/SocialEmotionalSkills_problem-solving-steps_wrist.pdf" TargetMode="External" Id="rId82" /><Relationship Type="http://schemas.openxmlformats.org/officeDocument/2006/relationships/hyperlink" Target="https://cdn1-originals.webdamdb.com/13012_69582737?cache=1585786563&amp;response-content-disposition=inline;filename%253Dvisual-aids-classroom-transitions.pdf&amp;response-content-type=application/pdf&amp;Policy=eyJTdGF0ZW1lbnQiOlt7IlJlc291cmNlIjoiaHR0cCo6Ly9jZG4xLW9yaWdpbmFscy53ZWJkYW1kYi5jb20vMTMwMTJfNjk1ODI3Mzc~Y2FjaGU9MTU4NTc4NjU2MyZyZXNwb25zZS1jb250ZW50LWRpc3Bvc2l0aW9uPWlubGluZTtmaWxlbmFtZSUyNTNEdmlzdWFsLWFpZHMtY2xhc3Nyb29tLXRyYW5zaXRpb25zLnBkZiZyZXNwb25zZS1jb250ZW50LXR5cGU9YXBwbGljYXRpb24vcGRmIiwiQ29uZGl0aW9uIjp7IkRhdGVMZXNzVGhhbiI6eyJBV1M6RXBvY2hUaW1lIjoyMTQ3NDE0NDAwfX19XX0_&amp;Signature=FHGYzzk0aor6d1QwboM4GUUrtUqCepRdTgkX9Fs4Qb43NqT5hOCjYh061OUTrtJ2voL331oM1g7mO4C7YnpFf5Rirp3n97cZN-ZE7RE7C1I0nXQXUtx7bgz3Qz98dtBr9W~pMQmlU501KOp9VfVDbf63RHleUT9TBYySrtL1xcuUAeUFe-Oif~pD8APZ2KdBm3MUHDCvV8EPpkM1qgj5PArAD0P8U3JfoLQaQmyjX1E~9zDl0y3~NSrb00Ue3k0UOgq81jEU-VpdJE1dLMQzffLj0ncEDRp5EvHnPUrSZ2qZdAlZlM9SO-WrYK6YS2YE6KhoSvKy8mbASbFyYqldNA__&amp;Key-Pair-Id=APKAI2ASI2IOLRFF2RHA" TargetMode="External" Id="rId19" /><Relationship Type="http://schemas.openxmlformats.org/officeDocument/2006/relationships/hyperlink" Target="https://cdn1-originals.webdamdb.com/13012_69533837?cache=1548963311&amp;response-content-disposition=inline%3Bfilename%3DEngInt-Pre_EdTips-FosterConnect_Final.pdf&amp;response-content-type=application%2Fpdf&amp;Policy=eyJTdGF0ZW1lbnQiOlt7IlJlc291cmNlIjoiaHR0cCo6Ly9jZG4xLW9yaWdpbmFscy53ZWJkYW1kYi5jb20vMTMwMTJfNjk1MzM4Mzc~Y2FjaGU9MTU0ODk2MzMxMSZyZXNwb25zZS1jb250ZW50LWRpc3Bvc2l0aW9uPWlubGluZSUzQmZpbGVuYW1lJTNERW5nSW50LVByZV9FZFRpcHMtRm9zdGVyQ29ubmVjdF9GaW5hbC5wZGYmcmVzcG9uc2UtY29udGVudC10eXBlPWFwcGxpY2F0aW9uJTJGcGRmIiwiQ29uZGl0aW9uIjp7IkRhdGVMZXNzVGhhbiI6eyJBV1M6RXBvY2hUaW1lIjoyMTQ3NDE0NDAwfX19XX0_&amp;Signature=J2nQi5MNL8sxXReThpzwlu3u6v-cSNEzJx13CH6dY4YwvooXc8fM7fM1QSlpAXS-PBPAiP8R4Er1C~P1q0zg1V9qEFf6bAf0PijNTVsG~jQpe54Y--RAAIUmQlA99--MynpUhQEjle-rWudxHkui~ntluXDK57lpgdEPRj5zVEcHnPHqHguZxvVX~P1KCIz-Q5v0JFz1uA6gUpxm9YBn76055ubNBUYPjJtonxJw~2sNKCtOAiwpotftximW9zx6f6zw1II4uhz~xMJXKHsM2VofY0dPsR4HQtl~eOwucJGrxu3lJc43eewCNo0MeGxAVWcFgEkTCl-n7r7JYhFXoA__&amp;Key-Pair-Id=APKAI2ASI2IOLRFF2RHA" TargetMode="External" Id="rId14" /><Relationship Type="http://schemas.openxmlformats.org/officeDocument/2006/relationships/hyperlink" Target="https://challengingbehavior.cbcs.usf.edu/docs/Rules_Tipsheet_Home.pdf" TargetMode="External" Id="rId30" /><Relationship Type="http://schemas.openxmlformats.org/officeDocument/2006/relationships/hyperlink" Target="https://challengingbehavior.cbcs.usf.edu/docs/backpack/BackpackConnection_socialskills_time_SP.pdf" TargetMode="External" Id="rId35" /><Relationship Type="http://schemas.openxmlformats.org/officeDocument/2006/relationships/hyperlink" Target="https://challengingbehavior.cbcs.usf.edu/docs/activity-ideas_families_SP.pdf" TargetMode="External" Id="rId56" /><Relationship Type="http://schemas.openxmlformats.org/officeDocument/2006/relationships/hyperlink" Target="https://kidactivities.net/friendship-activities-for-preschoolers/" TargetMode="External" Id="rId77" /><Relationship Type="http://schemas.openxmlformats.org/officeDocument/2006/relationships/hyperlink" Target="https://challengingbehavior.cbcs.usf.edu/docs/backpack/BackpackConnection_emotions_language.pdf" TargetMode="External" Id="rId100" /><Relationship Type="http://schemas.openxmlformats.org/officeDocument/2006/relationships/hyperlink" Target="https://challengingbehavior.cbcs.usf.edu/docs/TuckerTurtle_Story_Home_SP.pdf" TargetMode="External" Id="rId105" /><Relationship Type="http://schemas.openxmlformats.org/officeDocument/2006/relationships/hyperlink" Target="https://challengingbehavior.cbcs.usf.edu/docs/My-teacher-wants-to-know_SP.pdf" TargetMode="External" Id="rId8" /><Relationship Type="http://schemas.openxmlformats.org/officeDocument/2006/relationships/hyperlink" Target="https://cultivatelearning.uw.edu/circle-time-magazine/temporada-2/episodio-3/" TargetMode="External" Id="rId51" /><Relationship Type="http://schemas.openxmlformats.org/officeDocument/2006/relationships/hyperlink" Target="https://challengingbehavior.cbcs.usf.edu/docs/SocialEmotionalSkills_super-friend-award_SP.pdf" TargetMode="External" Id="rId72" /><Relationship Type="http://schemas.openxmlformats.org/officeDocument/2006/relationships/hyperlink" Target="http://headstartinclusion.org/tools-and-supports/social-stories/" TargetMode="External" Id="rId93" /><Relationship Type="http://schemas.openxmlformats.org/officeDocument/2006/relationships/hyperlink" Target="https://challengingbehavior.cbcs.usf.edu/resources/index.html" TargetMode="External" Id="rId98" /><Relationship Type="http://schemas.openxmlformats.org/officeDocument/2006/relationships/settings" Target="settings.xml" Id="rId3" /><Relationship Type="http://schemas.openxmlformats.org/officeDocument/2006/relationships/hyperlink" Target="https://challengingbehavior.cbcs.usf.edu/docs/backpack/BackpackConnection_routines_bedtime.pdf" TargetMode="External" Id="rId25" /><Relationship Type="http://schemas.openxmlformats.org/officeDocument/2006/relationships/hyperlink" Target="https://cultivatelearning.uw.edu/circle-time-magazine/season-2/episode-3/" TargetMode="External" Id="rId46" /><Relationship Type="http://schemas.openxmlformats.org/officeDocument/2006/relationships/hyperlink" Target="https://challengingbehavior.cbcs.usf.edu/docs/backpack/BackpackConnection_emotions_anger_SP.pdf" TargetMode="External" Id="rId67" /><Relationship Type="http://schemas.openxmlformats.org/officeDocument/2006/relationships/hyperlink" Target="https://cultivatelearning.webdamdb.com/bp/" TargetMode="External" Id="rId116" /><Relationship Type="http://schemas.openxmlformats.org/officeDocument/2006/relationships/hyperlink" Target="https://challengingbehavior.cbcs.usf.edu/docs/Helping-Children-Transition.pdf" TargetMode="External" Id="rId20" /><Relationship Type="http://schemas.openxmlformats.org/officeDocument/2006/relationships/hyperlink" Target="http://www.rtinetwork.org/essential/family/engagingfamilies" TargetMode="External" Id="rId41" /><Relationship Type="http://schemas.openxmlformats.org/officeDocument/2006/relationships/hyperlink" Target="https://challengingbehavior.cbcs.usf.edu/docs/TurtleTechnique_steps_sp.pdf" TargetMode="External" Id="rId62" /><Relationship Type="http://schemas.openxmlformats.org/officeDocument/2006/relationships/hyperlink" Target="https://challengingbehavior.cbcs.usf.edu/docs/SocialEmotionalSkills_problem-solving-steps_wrist_SP.pdf" TargetMode="External" Id="rId83" /><Relationship Type="http://schemas.openxmlformats.org/officeDocument/2006/relationships/hyperlink" Target="https://www.scholastic.com/parents/family-life/creativity-and-critical-thinking/development-milestones/preschool-problem-solving.html" TargetMode="External" Id="rId88" /><Relationship Type="http://schemas.openxmlformats.org/officeDocument/2006/relationships/hyperlink" Target="https://eclkc.ohs.acf.hhs.gov/family-engagement/building-partnerships-guide-developing-relationships-families/building-partnerships-guide-developing-relationships-families" TargetMode="External" Id="rId111" /><Relationship Type="http://schemas.openxmlformats.org/officeDocument/2006/relationships/hyperlink" Target="https://challengingbehavior.cbcs.usf.edu/docs/Routine_cards_home.pdf" TargetMode="External" Id="rId15" /><Relationship Type="http://schemas.openxmlformats.org/officeDocument/2006/relationships/hyperlink" Target="https://headstartinclusion.org/tools-and-supports/social-stories/" TargetMode="External" Id="rId36" /><Relationship Type="http://schemas.openxmlformats.org/officeDocument/2006/relationships/hyperlink" Target="https://challengingbehavior.cbcs.usf.edu/docs/Relaxation-Thermometer.pdf" TargetMode="External" Id="rId57" /><Relationship Type="http://schemas.openxmlformats.org/officeDocument/2006/relationships/hyperlink" Target="https://challengingbehavior.cbcs.usf.edu/docs/Smell-Blow.pdf" TargetMode="External" Id="rId1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University of Washington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iTCM Newsletter Resources</dc:title>
  <dc:subject/>
  <dc:creator>Experimental Education Unit</dc:creator>
  <keywords/>
  <dc:description/>
  <lastModifiedBy>Kathleen Artman Meeker</lastModifiedBy>
  <revision>5</revision>
  <dcterms:created xsi:type="dcterms:W3CDTF">2025-06-04T16:49:00.0000000Z</dcterms:created>
  <dcterms:modified xsi:type="dcterms:W3CDTF">2025-06-04T16:49:25.2713362Z</dcterms:modified>
  <category/>
</coreProperties>
</file>